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092A6" w14:textId="77777777" w:rsidR="00DA48A3" w:rsidRPr="00DA48A3" w:rsidRDefault="00DA48A3" w:rsidP="00DA48A3">
      <w:r w:rsidRPr="00DA48A3">
        <w:fldChar w:fldCharType="begin"/>
      </w:r>
      <w:r w:rsidRPr="00DA48A3">
        <w:instrText>HYPERLINK "https://chatgpt.com/c/971cbae9-fa40-42dd-92bd-7d1440d68363" \l "main"</w:instrText>
      </w:r>
      <w:r w:rsidRPr="00DA48A3">
        <w:fldChar w:fldCharType="separate"/>
      </w:r>
      <w:r w:rsidRPr="00DA48A3">
        <w:rPr>
          <w:rStyle w:val="Hyperlink"/>
        </w:rPr>
        <w:t>Skip to content</w:t>
      </w:r>
      <w:r w:rsidRPr="00DA48A3">
        <w:fldChar w:fldCharType="end"/>
      </w:r>
    </w:p>
    <w:p w14:paraId="7506AE1D" w14:textId="77777777" w:rsidR="00DA48A3" w:rsidRPr="00DA48A3" w:rsidRDefault="00DA48A3" w:rsidP="00DA48A3">
      <w:pPr>
        <w:rPr>
          <w:b/>
          <w:bCs/>
        </w:rPr>
      </w:pPr>
      <w:r w:rsidRPr="00DA48A3">
        <w:rPr>
          <w:b/>
          <w:bCs/>
        </w:rPr>
        <w:t>Chat history</w:t>
      </w:r>
    </w:p>
    <w:p w14:paraId="1C527723" w14:textId="77777777" w:rsidR="00DA48A3" w:rsidRPr="00DA48A3" w:rsidRDefault="00DA48A3" w:rsidP="00DA48A3">
      <w:pPr>
        <w:rPr>
          <w:b/>
          <w:bCs/>
        </w:rPr>
      </w:pPr>
      <w:r w:rsidRPr="00DA48A3">
        <w:rPr>
          <w:b/>
          <w:bCs/>
        </w:rPr>
        <w:t>You said:</w:t>
      </w:r>
    </w:p>
    <w:p w14:paraId="22B14312" w14:textId="77777777" w:rsidR="00DA48A3" w:rsidRPr="00DA48A3" w:rsidRDefault="00DA48A3" w:rsidP="00DA48A3">
      <w:pPr>
        <w:rPr>
          <w:b/>
          <w:bCs/>
        </w:rPr>
      </w:pPr>
      <w:commentRangeStart w:id="0"/>
      <w:r w:rsidRPr="00DA48A3">
        <w:rPr>
          <w:b/>
          <w:bCs/>
        </w:rPr>
        <w:t>PA_WA_Unemployment_Programs_in_2020-2-pager.pdf</w:t>
      </w:r>
      <w:commentRangeEnd w:id="0"/>
      <w:r w:rsidR="009B0EC0">
        <w:rPr>
          <w:rStyle w:val="CommentReference"/>
        </w:rPr>
        <w:commentReference w:id="0"/>
      </w:r>
    </w:p>
    <w:p w14:paraId="0566DCB7" w14:textId="77777777" w:rsidR="00DA48A3" w:rsidRPr="00DA48A3" w:rsidRDefault="00DA48A3" w:rsidP="00DA48A3">
      <w:r w:rsidRPr="00DA48A3">
        <w:t>PDF</w:t>
      </w:r>
    </w:p>
    <w:p w14:paraId="562DFD6B" w14:textId="77777777" w:rsidR="00DA48A3" w:rsidRPr="00DA48A3" w:rsidRDefault="00DA48A3" w:rsidP="00DA48A3">
      <w:r w:rsidRPr="00DA48A3">
        <w:t xml:space="preserve">This is a summary of a performance audit. Please read </w:t>
      </w:r>
      <w:proofErr w:type="gramStart"/>
      <w:r w:rsidRPr="00DA48A3">
        <w:t>document, and</w:t>
      </w:r>
      <w:proofErr w:type="gramEnd"/>
      <w:r w:rsidRPr="00DA48A3">
        <w:t xml:space="preserve"> then summarize the report in one sentence.</w:t>
      </w:r>
    </w:p>
    <w:p w14:paraId="3D5FE0C4" w14:textId="77777777" w:rsidR="00DA48A3" w:rsidRPr="00DA48A3" w:rsidRDefault="00DA48A3" w:rsidP="00DA48A3">
      <w:pPr>
        <w:rPr>
          <w:b/>
          <w:bCs/>
        </w:rPr>
      </w:pPr>
      <w:r w:rsidRPr="00DA48A3">
        <w:rPr>
          <w:b/>
          <w:bCs/>
        </w:rPr>
        <w:t>ChatGPT said:</w:t>
      </w:r>
    </w:p>
    <w:p w14:paraId="223E9273" w14:textId="77777777" w:rsidR="00DA48A3" w:rsidRPr="00DA48A3" w:rsidRDefault="00DA48A3" w:rsidP="00DA48A3">
      <w:r w:rsidRPr="00DA48A3">
        <w:t>The performance audit of Washington's Employment Security Department in 2020 reveals that the unprecedented surge in unemployment claims due to COVID-19 led to significant delays in customer service and at least $647 million in imposter fraud, highlighting the department's unpreparedness and ongoing challenges in managing fraud and service demands.</w:t>
      </w:r>
    </w:p>
    <w:p w14:paraId="5585180C" w14:textId="77777777" w:rsidR="00DA48A3" w:rsidRPr="00DA48A3" w:rsidRDefault="00DA48A3" w:rsidP="00DA48A3">
      <w:pPr>
        <w:rPr>
          <w:b/>
          <w:bCs/>
        </w:rPr>
      </w:pPr>
      <w:r w:rsidRPr="00DA48A3">
        <w:rPr>
          <w:b/>
          <w:bCs/>
        </w:rPr>
        <w:t>You said:</w:t>
      </w:r>
    </w:p>
    <w:p w14:paraId="6DF86F21" w14:textId="77777777" w:rsidR="00DA48A3" w:rsidRPr="00DA48A3" w:rsidRDefault="00DA48A3" w:rsidP="00DA48A3">
      <w:r w:rsidRPr="00DA48A3">
        <w:t xml:space="preserve">I'm going to upload a few more of these summaries. Each time I upload one, </w:t>
      </w:r>
      <w:proofErr w:type="spellStart"/>
      <w:r w:rsidRPr="00DA48A3">
        <w:t>I"d</w:t>
      </w:r>
      <w:proofErr w:type="spellEnd"/>
      <w:r w:rsidRPr="00DA48A3">
        <w:t xml:space="preserve"> like a one sentence summary.</w:t>
      </w:r>
    </w:p>
    <w:p w14:paraId="6ECC3EF8" w14:textId="77777777" w:rsidR="00DA48A3" w:rsidRPr="00DA48A3" w:rsidRDefault="00DA48A3" w:rsidP="00DA48A3">
      <w:pPr>
        <w:rPr>
          <w:b/>
          <w:bCs/>
        </w:rPr>
      </w:pPr>
      <w:r w:rsidRPr="00DA48A3">
        <w:rPr>
          <w:b/>
          <w:bCs/>
        </w:rPr>
        <w:t>ChatGPT said:</w:t>
      </w:r>
    </w:p>
    <w:p w14:paraId="2C98A535" w14:textId="77777777" w:rsidR="00DA48A3" w:rsidRPr="00DA48A3" w:rsidRDefault="00DA48A3" w:rsidP="00DA48A3">
      <w:r w:rsidRPr="00DA48A3">
        <w:t>Got it! Feel free to upload the next summary whenever you're ready. I'll provide a one-sentence summary for each one.</w:t>
      </w:r>
    </w:p>
    <w:p w14:paraId="7706B87E" w14:textId="77777777" w:rsidR="00DA48A3" w:rsidRPr="00DA48A3" w:rsidRDefault="00DA48A3" w:rsidP="00DA48A3">
      <w:pPr>
        <w:rPr>
          <w:b/>
          <w:bCs/>
        </w:rPr>
      </w:pPr>
      <w:r w:rsidRPr="00DA48A3">
        <w:rPr>
          <w:b/>
          <w:bCs/>
        </w:rPr>
        <w:t>You said:</w:t>
      </w:r>
    </w:p>
    <w:p w14:paraId="57E0BC99" w14:textId="77777777" w:rsidR="00DA48A3" w:rsidRPr="00DA48A3" w:rsidRDefault="00DA48A3" w:rsidP="00DA48A3">
      <w:pPr>
        <w:rPr>
          <w:b/>
          <w:bCs/>
        </w:rPr>
      </w:pPr>
      <w:r w:rsidRPr="00DA48A3">
        <w:rPr>
          <w:b/>
          <w:bCs/>
        </w:rPr>
        <w:t>ChatGPT said:</w:t>
      </w:r>
    </w:p>
    <w:p w14:paraId="63B0191D" w14:textId="77777777" w:rsidR="00DA48A3" w:rsidRPr="00DA48A3" w:rsidRDefault="00DA48A3" w:rsidP="00DA48A3">
      <w:r w:rsidRPr="00DA48A3">
        <w:t>The performance audit of the Walla Walla Watershed Management Partnership pilot program found that despite bringing together diverse stakeholders, the program failed to improve streamflow due to the lack of a clear strategic goal, accountability framework, and sufficient funding, leading to the recommendation to return water management to the Department of Ecology.</w:t>
      </w:r>
    </w:p>
    <w:p w14:paraId="75C05E13" w14:textId="77777777" w:rsidR="00DA48A3" w:rsidRPr="00DA48A3" w:rsidRDefault="00DA48A3" w:rsidP="00DA48A3">
      <w:pPr>
        <w:rPr>
          <w:b/>
          <w:bCs/>
        </w:rPr>
      </w:pPr>
      <w:r w:rsidRPr="00DA48A3">
        <w:rPr>
          <w:b/>
          <w:bCs/>
        </w:rPr>
        <w:t>You said:</w:t>
      </w:r>
    </w:p>
    <w:p w14:paraId="6FE5F85C" w14:textId="77777777" w:rsidR="00DA48A3" w:rsidRPr="00DA48A3" w:rsidRDefault="00DA48A3" w:rsidP="00DA48A3">
      <w:pPr>
        <w:rPr>
          <w:b/>
          <w:bCs/>
        </w:rPr>
      </w:pPr>
      <w:r w:rsidRPr="00DA48A3">
        <w:rPr>
          <w:b/>
          <w:bCs/>
        </w:rPr>
        <w:t>ChatGPT said:</w:t>
      </w:r>
    </w:p>
    <w:p w14:paraId="6475CC31" w14:textId="77777777" w:rsidR="00DA48A3" w:rsidRPr="00DA48A3" w:rsidRDefault="00DA48A3" w:rsidP="00DA48A3">
      <w:r w:rsidRPr="00DA48A3">
        <w:t xml:space="preserve">The performance audit of Washington's water use efficiency regulations found that the Department of Health's data management and support for municipal water suppliers, </w:t>
      </w:r>
      <w:r w:rsidRPr="00DA48A3">
        <w:lastRenderedPageBreak/>
        <w:t>especially small systems, were inadequate, leading to a recommendation to transfer water conservation oversight to the Department of Ecology for more effective management.</w:t>
      </w:r>
    </w:p>
    <w:p w14:paraId="16276DDD" w14:textId="77777777" w:rsidR="00DA48A3" w:rsidRPr="00DA48A3" w:rsidRDefault="00DA48A3" w:rsidP="00DA48A3">
      <w:pPr>
        <w:rPr>
          <w:b/>
          <w:bCs/>
        </w:rPr>
      </w:pPr>
      <w:r w:rsidRPr="00DA48A3">
        <w:rPr>
          <w:b/>
          <w:bCs/>
        </w:rPr>
        <w:t>You said:</w:t>
      </w:r>
    </w:p>
    <w:p w14:paraId="01AE66A5" w14:textId="77777777" w:rsidR="00DA48A3" w:rsidRPr="00DA48A3" w:rsidRDefault="00DA48A3" w:rsidP="00DA48A3">
      <w:r w:rsidRPr="00DA48A3">
        <w:t>For the last document I uploaded, I'd like two sentences. 1. Summarize what the audit examined. 2. Summarize the findings and recommendations.</w:t>
      </w:r>
    </w:p>
    <w:p w14:paraId="1AA473A1" w14:textId="77777777" w:rsidR="00DA48A3" w:rsidRPr="00DA48A3" w:rsidRDefault="00DA48A3" w:rsidP="00DA48A3">
      <w:pPr>
        <w:rPr>
          <w:b/>
          <w:bCs/>
        </w:rPr>
      </w:pPr>
      <w:r w:rsidRPr="00DA48A3">
        <w:rPr>
          <w:b/>
          <w:bCs/>
        </w:rPr>
        <w:t>ChatGPT said:</w:t>
      </w:r>
    </w:p>
    <w:p w14:paraId="31F496FF" w14:textId="77777777" w:rsidR="00DA48A3" w:rsidRPr="00DA48A3" w:rsidRDefault="00DA48A3" w:rsidP="00DA48A3">
      <w:r w:rsidRPr="00DA48A3">
        <w:t>The audit examined the effectiveness of Washington's water use efficiency regulations, focusing on how well the Department of Health (DOH) managed municipal water systems' efforts to conserve water and minimize loss. The findings revealed that DOH's data management and support were inadequate, particularly for small water systems, leading to recommendations for improving data reliability, enhancing technical assistance, and transferring water conservation oversight to the Department of Ecology.</w:t>
      </w:r>
    </w:p>
    <w:p w14:paraId="0F518543" w14:textId="77777777" w:rsidR="00DA48A3" w:rsidRPr="00DA48A3" w:rsidRDefault="00DA48A3" w:rsidP="00DA48A3">
      <w:pPr>
        <w:rPr>
          <w:b/>
          <w:bCs/>
        </w:rPr>
      </w:pPr>
      <w:r w:rsidRPr="00DA48A3">
        <w:rPr>
          <w:b/>
          <w:bCs/>
        </w:rPr>
        <w:t>You said:</w:t>
      </w:r>
    </w:p>
    <w:p w14:paraId="45721FE6" w14:textId="77777777" w:rsidR="00DA48A3" w:rsidRPr="00DA48A3" w:rsidRDefault="00DA48A3" w:rsidP="00DA48A3">
      <w:r w:rsidRPr="00DA48A3">
        <w:t>Excellent. Do the same thing (2 sentences) for the first two documents I uploaded.</w:t>
      </w:r>
    </w:p>
    <w:p w14:paraId="463E9C1C" w14:textId="77777777" w:rsidR="00DA48A3" w:rsidRPr="00DA48A3" w:rsidRDefault="00DA48A3" w:rsidP="00DA48A3">
      <w:pPr>
        <w:rPr>
          <w:b/>
          <w:bCs/>
        </w:rPr>
      </w:pPr>
      <w:r w:rsidRPr="00DA48A3">
        <w:rPr>
          <w:b/>
          <w:bCs/>
        </w:rPr>
        <w:t>ChatGPT said:</w:t>
      </w:r>
    </w:p>
    <w:p w14:paraId="6AF7CB0A" w14:textId="77777777" w:rsidR="00DA48A3" w:rsidRPr="00DA48A3" w:rsidRDefault="00DA48A3" w:rsidP="00DA48A3">
      <w:r w:rsidRPr="00DA48A3">
        <w:t>Sure! Here are the two-sentence summaries for the first two documents:</w:t>
      </w:r>
    </w:p>
    <w:p w14:paraId="3F353BEA" w14:textId="77777777" w:rsidR="00DA48A3" w:rsidRPr="00DA48A3" w:rsidRDefault="00DA48A3" w:rsidP="00DA48A3">
      <w:pPr>
        <w:numPr>
          <w:ilvl w:val="0"/>
          <w:numId w:val="1"/>
        </w:numPr>
      </w:pPr>
      <w:r w:rsidRPr="00DA48A3">
        <w:rPr>
          <w:b/>
          <w:bCs/>
        </w:rPr>
        <w:t>Washington's Unemployment Benefit Programs in 2020</w:t>
      </w:r>
      <w:r w:rsidRPr="00DA48A3">
        <w:t>: The audit examined the scope and causes of fraud and customer service delays in Washington's unemployment benefits program during the COVID-19 pandemic. It found significant issues with imposter fraud totaling at least $647 million and delays in service due to the unprecedented surge in claims, leading to recommendations for improving fraud prevention and customer service response.</w:t>
      </w:r>
    </w:p>
    <w:p w14:paraId="78484E74" w14:textId="77777777" w:rsidR="00DA48A3" w:rsidRPr="00DA48A3" w:rsidRDefault="00DA48A3" w:rsidP="00DA48A3">
      <w:pPr>
        <w:numPr>
          <w:ilvl w:val="0"/>
          <w:numId w:val="1"/>
        </w:numPr>
      </w:pPr>
      <w:r w:rsidRPr="00DA48A3">
        <w:rPr>
          <w:b/>
          <w:bCs/>
        </w:rPr>
        <w:t>Walla Walla Watershed Management Partnership Pilot</w:t>
      </w:r>
      <w:r w:rsidRPr="00DA48A3">
        <w:t>: The audit assessed the success of the Walla Walla Watershed Management Partnership's efforts to improve streamflow over its 10-year tenure. The findings indicated that the Partnership failed to achieve its primary goal due to a lack of clear strategic focus, accountability, and funding, leading to a recommendation to return water management to the Department of Ecology while maintaining an advisory role for the Partnership.</w:t>
      </w:r>
    </w:p>
    <w:p w14:paraId="08F6BF2A" w14:textId="77777777" w:rsidR="00DA48A3" w:rsidRPr="00DA48A3" w:rsidRDefault="00DA48A3" w:rsidP="00DA48A3">
      <w:pPr>
        <w:rPr>
          <w:b/>
          <w:bCs/>
        </w:rPr>
      </w:pPr>
      <w:r w:rsidRPr="00DA48A3">
        <w:rPr>
          <w:b/>
          <w:bCs/>
        </w:rPr>
        <w:t>You said:</w:t>
      </w:r>
    </w:p>
    <w:p w14:paraId="7D106E05" w14:textId="77777777" w:rsidR="00DA48A3" w:rsidRPr="00DA48A3" w:rsidRDefault="00DA48A3" w:rsidP="00DA48A3">
      <w:r w:rsidRPr="00DA48A3">
        <w:t xml:space="preserve">This was super helpful. I'll be back with more </w:t>
      </w:r>
      <w:proofErr w:type="gramStart"/>
      <w:r w:rsidRPr="00DA48A3">
        <w:t>at a later date</w:t>
      </w:r>
      <w:proofErr w:type="gramEnd"/>
      <w:r w:rsidRPr="00DA48A3">
        <w:t>.</w:t>
      </w:r>
    </w:p>
    <w:p w14:paraId="7A59A5C2" w14:textId="77777777" w:rsidR="00DA48A3" w:rsidRPr="00DA48A3" w:rsidRDefault="00DA48A3" w:rsidP="00DA48A3">
      <w:pPr>
        <w:rPr>
          <w:b/>
          <w:bCs/>
        </w:rPr>
      </w:pPr>
      <w:r w:rsidRPr="00DA48A3">
        <w:rPr>
          <w:b/>
          <w:bCs/>
        </w:rPr>
        <w:t>ChatGPT said:</w:t>
      </w:r>
    </w:p>
    <w:p w14:paraId="5C38EBB3" w14:textId="77777777" w:rsidR="00DA48A3" w:rsidRPr="00DA48A3" w:rsidRDefault="00DA48A3" w:rsidP="00DA48A3">
      <w:r w:rsidRPr="00DA48A3">
        <w:lastRenderedPageBreak/>
        <w:t>I'm glad I could help! Feel free to reach out anytime you need assistance. Have a great day!</w:t>
      </w:r>
    </w:p>
    <w:p w14:paraId="0EB72558" w14:textId="77777777" w:rsidR="00DA48A3" w:rsidRPr="00DA48A3" w:rsidRDefault="00DA48A3" w:rsidP="00DA48A3">
      <w:pPr>
        <w:rPr>
          <w:b/>
          <w:bCs/>
        </w:rPr>
      </w:pPr>
      <w:r w:rsidRPr="00DA48A3">
        <w:rPr>
          <w:b/>
          <w:bCs/>
        </w:rPr>
        <w:t>You said:</w:t>
      </w:r>
    </w:p>
    <w:p w14:paraId="2320695A" w14:textId="77777777" w:rsidR="00DA48A3" w:rsidRPr="00DA48A3" w:rsidRDefault="00DA48A3" w:rsidP="00DA48A3">
      <w:pPr>
        <w:rPr>
          <w:b/>
          <w:bCs/>
        </w:rPr>
      </w:pPr>
      <w:commentRangeStart w:id="1"/>
      <w:r w:rsidRPr="00DA48A3">
        <w:rPr>
          <w:b/>
          <w:bCs/>
        </w:rPr>
        <w:t>PA_Civil_Asset_Forfeiture_2-pager.pdf</w:t>
      </w:r>
      <w:commentRangeEnd w:id="1"/>
      <w:r w:rsidR="007F2859">
        <w:rPr>
          <w:rStyle w:val="CommentReference"/>
        </w:rPr>
        <w:commentReference w:id="1"/>
      </w:r>
    </w:p>
    <w:p w14:paraId="2D766701" w14:textId="77777777" w:rsidR="00DA48A3" w:rsidRPr="00DA48A3" w:rsidRDefault="00DA48A3" w:rsidP="00DA48A3">
      <w:r w:rsidRPr="00DA48A3">
        <w:t>PDF</w:t>
      </w:r>
    </w:p>
    <w:p w14:paraId="325A6BE1" w14:textId="77777777" w:rsidR="00DA48A3" w:rsidRPr="00DA48A3" w:rsidRDefault="00DA48A3" w:rsidP="00DA48A3">
      <w:r w:rsidRPr="00DA48A3">
        <w:t xml:space="preserve">I'd like a </w:t>
      </w:r>
      <w:proofErr w:type="gramStart"/>
      <w:r w:rsidRPr="00DA48A3">
        <w:t>two sentence</w:t>
      </w:r>
      <w:proofErr w:type="gramEnd"/>
      <w:r w:rsidRPr="00DA48A3">
        <w:t xml:space="preserve"> summary of this report. Same format as the last two.</w:t>
      </w:r>
    </w:p>
    <w:p w14:paraId="51E95A66" w14:textId="77777777" w:rsidR="00DA48A3" w:rsidRPr="00DA48A3" w:rsidRDefault="00DA48A3" w:rsidP="00DA48A3">
      <w:pPr>
        <w:rPr>
          <w:b/>
          <w:bCs/>
        </w:rPr>
      </w:pPr>
      <w:r w:rsidRPr="00DA48A3">
        <w:rPr>
          <w:b/>
          <w:bCs/>
        </w:rPr>
        <w:t>ChatGPT said:</w:t>
      </w:r>
    </w:p>
    <w:p w14:paraId="003DD5B9" w14:textId="77777777" w:rsidR="00DA48A3" w:rsidRPr="00DA48A3" w:rsidRDefault="00DA48A3" w:rsidP="00DA48A3">
      <w:pPr>
        <w:numPr>
          <w:ilvl w:val="0"/>
          <w:numId w:val="2"/>
        </w:numPr>
      </w:pPr>
      <w:r w:rsidRPr="00DA48A3">
        <w:t>The audit examined Washington's civil asset forfeiture practices, focusing on how law enforcement agencies seize property suspected of being involved in criminal activity and the due process provided to property owners.</w:t>
      </w:r>
    </w:p>
    <w:p w14:paraId="5F3CC570" w14:textId="77777777" w:rsidR="00DA48A3" w:rsidRPr="00DA48A3" w:rsidRDefault="00DA48A3" w:rsidP="00DA48A3">
      <w:pPr>
        <w:numPr>
          <w:ilvl w:val="0"/>
          <w:numId w:val="2"/>
        </w:numPr>
      </w:pPr>
      <w:r w:rsidRPr="00DA48A3">
        <w:t>The findings revealed that civil asset forfeiture disproportionately affects certain racial and ethnic groups, involves low-value property in most cases, and lacks transparency and adequate protections for property owners, leading to recommendations for improved notification practices, greater transparency, and the establishment of a legislative workgroup to address broader systemic issues.</w:t>
      </w:r>
    </w:p>
    <w:p w14:paraId="396F5279" w14:textId="77777777" w:rsidR="00DA48A3" w:rsidRPr="00DA48A3" w:rsidRDefault="00DA48A3" w:rsidP="00DA48A3">
      <w:pPr>
        <w:rPr>
          <w:b/>
          <w:bCs/>
        </w:rPr>
      </w:pPr>
      <w:r w:rsidRPr="00DA48A3">
        <w:rPr>
          <w:b/>
          <w:bCs/>
        </w:rPr>
        <w:t>You said:</w:t>
      </w:r>
    </w:p>
    <w:p w14:paraId="7EBBCCB0" w14:textId="77777777" w:rsidR="00DA48A3" w:rsidRPr="00DA48A3" w:rsidRDefault="00DA48A3" w:rsidP="00DA48A3">
      <w:r w:rsidRPr="00DA48A3">
        <w:t xml:space="preserve">Please combine those into a single paragraph (2 sentences). </w:t>
      </w:r>
      <w:proofErr w:type="gramStart"/>
      <w:r w:rsidRPr="00DA48A3">
        <w:t>And also</w:t>
      </w:r>
      <w:proofErr w:type="gramEnd"/>
      <w:r w:rsidRPr="00DA48A3">
        <w:t xml:space="preserve"> reduce the length by about 25 percent.</w:t>
      </w:r>
    </w:p>
    <w:p w14:paraId="05A868E3" w14:textId="77777777" w:rsidR="00DA48A3" w:rsidRPr="00DA48A3" w:rsidRDefault="00DA48A3" w:rsidP="00DA48A3">
      <w:pPr>
        <w:rPr>
          <w:b/>
          <w:bCs/>
        </w:rPr>
      </w:pPr>
      <w:r w:rsidRPr="00DA48A3">
        <w:rPr>
          <w:b/>
          <w:bCs/>
        </w:rPr>
        <w:t>ChatGPT said:</w:t>
      </w:r>
    </w:p>
    <w:p w14:paraId="28CC8423" w14:textId="77777777" w:rsidR="00DA48A3" w:rsidRPr="00DA48A3" w:rsidRDefault="00DA48A3" w:rsidP="00DA48A3">
      <w:r w:rsidRPr="00DA48A3">
        <w:t>The audit reviewed Washington's civil asset forfeiture practices, highlighting how law enforcement seizes property linked to criminal activity and the limited due process afforded to owners. Findings revealed that the practice disproportionately affects certain racial and ethnic groups, often involves low-value property, and lacks transparency, leading to recommendations for better notification, increased transparency, and legislative action to address systemic issues.</w:t>
      </w:r>
    </w:p>
    <w:p w14:paraId="48F60AFB" w14:textId="77777777" w:rsidR="00DA48A3" w:rsidRPr="00DA48A3" w:rsidRDefault="00DA48A3" w:rsidP="00DA48A3">
      <w:pPr>
        <w:rPr>
          <w:b/>
          <w:bCs/>
        </w:rPr>
      </w:pPr>
      <w:r w:rsidRPr="00DA48A3">
        <w:rPr>
          <w:b/>
          <w:bCs/>
        </w:rPr>
        <w:t>You said:</w:t>
      </w:r>
    </w:p>
    <w:p w14:paraId="221017FA" w14:textId="77777777" w:rsidR="00DA48A3" w:rsidRPr="00DA48A3" w:rsidRDefault="00DA48A3" w:rsidP="00DA48A3">
      <w:pPr>
        <w:rPr>
          <w:b/>
          <w:bCs/>
        </w:rPr>
      </w:pPr>
      <w:commentRangeStart w:id="2"/>
      <w:r w:rsidRPr="00DA48A3">
        <w:rPr>
          <w:b/>
          <w:bCs/>
        </w:rPr>
        <w:t>PA_Medicaid_Lead_Testing_Children_2-pager.pdf</w:t>
      </w:r>
      <w:commentRangeEnd w:id="2"/>
      <w:r w:rsidR="007F2859">
        <w:rPr>
          <w:rStyle w:val="CommentReference"/>
        </w:rPr>
        <w:commentReference w:id="2"/>
      </w:r>
    </w:p>
    <w:p w14:paraId="5E748EA9" w14:textId="77777777" w:rsidR="00DA48A3" w:rsidRPr="00DA48A3" w:rsidRDefault="00DA48A3" w:rsidP="00DA48A3">
      <w:r w:rsidRPr="00DA48A3">
        <w:t>PDF</w:t>
      </w:r>
    </w:p>
    <w:p w14:paraId="3891D61E" w14:textId="77777777" w:rsidR="00DA48A3" w:rsidRPr="00DA48A3" w:rsidRDefault="00DA48A3" w:rsidP="00DA48A3">
      <w:r w:rsidRPr="00DA48A3">
        <w:t>Please summarize this report, following the same parameters as your last summary.</w:t>
      </w:r>
    </w:p>
    <w:p w14:paraId="4DD005E1" w14:textId="77777777" w:rsidR="00DA48A3" w:rsidRPr="00DA48A3" w:rsidRDefault="00DA48A3" w:rsidP="00DA48A3">
      <w:pPr>
        <w:rPr>
          <w:b/>
          <w:bCs/>
        </w:rPr>
      </w:pPr>
      <w:r w:rsidRPr="00DA48A3">
        <w:rPr>
          <w:b/>
          <w:bCs/>
        </w:rPr>
        <w:t>ChatGPT said:</w:t>
      </w:r>
    </w:p>
    <w:p w14:paraId="407E5F6E" w14:textId="77777777" w:rsidR="00DA48A3" w:rsidRPr="00DA48A3" w:rsidRDefault="00DA48A3" w:rsidP="00DA48A3">
      <w:r w:rsidRPr="00DA48A3">
        <w:lastRenderedPageBreak/>
        <w:t>The audit examined Washington's Medicaid program's compliance with required lead testing for children, particularly those under the age of six. Findings revealed that the state has failed to ensure adequate testing, with only 26% of Medicaid-enrolled children receiving a test by age six, leading to recommendations for improved monitoring, data-sharing, and clearer guidance for healthcare providers to increase testing rates.</w:t>
      </w:r>
    </w:p>
    <w:p w14:paraId="4B1FDEDE" w14:textId="77777777" w:rsidR="00DA48A3" w:rsidRPr="00DA48A3" w:rsidRDefault="00DA48A3" w:rsidP="00DA48A3">
      <w:pPr>
        <w:rPr>
          <w:b/>
          <w:bCs/>
        </w:rPr>
      </w:pPr>
      <w:r w:rsidRPr="00DA48A3">
        <w:rPr>
          <w:b/>
          <w:bCs/>
        </w:rPr>
        <w:t>You said:</w:t>
      </w:r>
    </w:p>
    <w:p w14:paraId="20B5D7AC" w14:textId="77777777" w:rsidR="00DA48A3" w:rsidRPr="00DA48A3" w:rsidRDefault="00DA48A3" w:rsidP="00DA48A3">
      <w:pPr>
        <w:rPr>
          <w:b/>
          <w:bCs/>
        </w:rPr>
      </w:pPr>
      <w:commentRangeStart w:id="3"/>
      <w:r w:rsidRPr="00DA48A3">
        <w:rPr>
          <w:b/>
          <w:bCs/>
        </w:rPr>
        <w:t>WSP_Sexual_Assault_Kits_2-pager.pdf</w:t>
      </w:r>
      <w:commentRangeEnd w:id="3"/>
      <w:r w:rsidR="007F2859">
        <w:rPr>
          <w:rStyle w:val="CommentReference"/>
        </w:rPr>
        <w:commentReference w:id="3"/>
      </w:r>
    </w:p>
    <w:p w14:paraId="7B1F9FF9" w14:textId="77777777" w:rsidR="00DA48A3" w:rsidRPr="00DA48A3" w:rsidRDefault="00DA48A3" w:rsidP="00DA48A3">
      <w:r w:rsidRPr="00DA48A3">
        <w:t>PDF</w:t>
      </w:r>
    </w:p>
    <w:p w14:paraId="07490008" w14:textId="77777777" w:rsidR="00DA48A3" w:rsidRPr="00DA48A3" w:rsidRDefault="00DA48A3" w:rsidP="00DA48A3">
      <w:r w:rsidRPr="00DA48A3">
        <w:t>Please summarize this report as well</w:t>
      </w:r>
    </w:p>
    <w:p w14:paraId="1692EE07" w14:textId="77777777" w:rsidR="00DA48A3" w:rsidRPr="00DA48A3" w:rsidRDefault="00DA48A3" w:rsidP="00DA48A3">
      <w:pPr>
        <w:rPr>
          <w:b/>
          <w:bCs/>
        </w:rPr>
      </w:pPr>
      <w:r w:rsidRPr="00DA48A3">
        <w:rPr>
          <w:b/>
          <w:bCs/>
        </w:rPr>
        <w:t>ChatGPT said:</w:t>
      </w:r>
    </w:p>
    <w:p w14:paraId="1DC24216" w14:textId="77777777" w:rsidR="00DA48A3" w:rsidRPr="00DA48A3" w:rsidRDefault="00DA48A3" w:rsidP="00DA48A3">
      <w:r w:rsidRPr="00DA48A3">
        <w:t>The audit examined Washington State Patrol's handling of the backlog of untested sexual assault kits and the effectiveness of the statewide tracking system. It found that while important steps have been taken to reduce the backlog, including adopting new testing methods and implementing a tracking system for survivors, thousands of kits remain untested, and the audit emphasized the need for continued progress without further delays.</w:t>
      </w:r>
    </w:p>
    <w:p w14:paraId="406DFAAB" w14:textId="77777777" w:rsidR="00DA48A3" w:rsidRPr="00DA48A3" w:rsidRDefault="00DA48A3" w:rsidP="00DA48A3">
      <w:pPr>
        <w:rPr>
          <w:b/>
          <w:bCs/>
        </w:rPr>
      </w:pPr>
      <w:r w:rsidRPr="00DA48A3">
        <w:rPr>
          <w:b/>
          <w:bCs/>
        </w:rPr>
        <w:t>You said:</w:t>
      </w:r>
    </w:p>
    <w:p w14:paraId="56364032" w14:textId="77777777" w:rsidR="00DA48A3" w:rsidRPr="00DA48A3" w:rsidRDefault="00DA48A3" w:rsidP="00DA48A3">
      <w:pPr>
        <w:rPr>
          <w:b/>
          <w:bCs/>
        </w:rPr>
      </w:pPr>
      <w:commentRangeStart w:id="4"/>
      <w:r w:rsidRPr="00DA48A3">
        <w:rPr>
          <w:b/>
          <w:bCs/>
        </w:rPr>
        <w:t>PA_Reforming_Bail_Practices_2-pager-1.pdf</w:t>
      </w:r>
      <w:commentRangeEnd w:id="4"/>
      <w:r w:rsidR="007F2859">
        <w:rPr>
          <w:rStyle w:val="CommentReference"/>
        </w:rPr>
        <w:commentReference w:id="4"/>
      </w:r>
    </w:p>
    <w:p w14:paraId="7A49A257" w14:textId="77777777" w:rsidR="00DA48A3" w:rsidRPr="00DA48A3" w:rsidRDefault="00DA48A3" w:rsidP="00DA48A3">
      <w:r w:rsidRPr="00DA48A3">
        <w:t>PDF</w:t>
      </w:r>
    </w:p>
    <w:p w14:paraId="75E5DE2F" w14:textId="77777777" w:rsidR="00DA48A3" w:rsidRPr="00DA48A3" w:rsidRDefault="00DA48A3" w:rsidP="00DA48A3">
      <w:r w:rsidRPr="00DA48A3">
        <w:t>Please summarize this report as well.</w:t>
      </w:r>
    </w:p>
    <w:p w14:paraId="0E89B793" w14:textId="77777777" w:rsidR="00DA48A3" w:rsidRPr="00DA48A3" w:rsidRDefault="00DA48A3" w:rsidP="00DA48A3">
      <w:pPr>
        <w:rPr>
          <w:b/>
          <w:bCs/>
        </w:rPr>
      </w:pPr>
      <w:r w:rsidRPr="00DA48A3">
        <w:rPr>
          <w:b/>
          <w:bCs/>
        </w:rPr>
        <w:t>ChatGPT said:</w:t>
      </w:r>
    </w:p>
    <w:p w14:paraId="545437AD" w14:textId="77777777" w:rsidR="00DA48A3" w:rsidRPr="00DA48A3" w:rsidRDefault="00DA48A3" w:rsidP="00DA48A3">
      <w:r w:rsidRPr="00DA48A3">
        <w:t xml:space="preserve">The audit examined Washington's bail practices, focusing on the potential benefits of expanding pretrial services as an alternative to traditional money bail. It </w:t>
      </w:r>
      <w:proofErr w:type="gramStart"/>
      <w:r w:rsidRPr="00DA48A3">
        <w:t>found</w:t>
      </w:r>
      <w:proofErr w:type="gramEnd"/>
      <w:r w:rsidRPr="00DA48A3">
        <w:t xml:space="preserve"> that pretrial services could reduce costs and negative outcomes for defendants while maintaining public safety, suggesting significant opportunities for reform, though no specific recommendations were made.</w:t>
      </w:r>
    </w:p>
    <w:p w14:paraId="3DE8C74F" w14:textId="77777777" w:rsidR="00DA48A3" w:rsidRPr="00DA48A3" w:rsidRDefault="00DA48A3" w:rsidP="00DA48A3">
      <w:pPr>
        <w:rPr>
          <w:b/>
          <w:bCs/>
        </w:rPr>
      </w:pPr>
      <w:r w:rsidRPr="00DA48A3">
        <w:rPr>
          <w:b/>
          <w:bCs/>
        </w:rPr>
        <w:t>You said:</w:t>
      </w:r>
    </w:p>
    <w:p w14:paraId="2632E4E9" w14:textId="77777777" w:rsidR="00DA48A3" w:rsidRPr="00DA48A3" w:rsidRDefault="00DA48A3" w:rsidP="00DA48A3">
      <w:pPr>
        <w:rPr>
          <w:b/>
          <w:bCs/>
        </w:rPr>
      </w:pPr>
      <w:commentRangeStart w:id="5"/>
      <w:r w:rsidRPr="00DA48A3">
        <w:rPr>
          <w:b/>
          <w:bCs/>
        </w:rPr>
        <w:t>PA_Elementary_School_Lunch_Scheduling_2-pager.pdf</w:t>
      </w:r>
      <w:commentRangeEnd w:id="5"/>
      <w:r w:rsidR="007F2859">
        <w:rPr>
          <w:rStyle w:val="CommentReference"/>
        </w:rPr>
        <w:commentReference w:id="5"/>
      </w:r>
    </w:p>
    <w:p w14:paraId="098495DD" w14:textId="77777777" w:rsidR="00DA48A3" w:rsidRPr="00DA48A3" w:rsidRDefault="00DA48A3" w:rsidP="00DA48A3">
      <w:r w:rsidRPr="00DA48A3">
        <w:t>PDF</w:t>
      </w:r>
    </w:p>
    <w:p w14:paraId="3E76033F" w14:textId="77777777" w:rsidR="00DA48A3" w:rsidRPr="00DA48A3" w:rsidRDefault="00DA48A3" w:rsidP="00DA48A3">
      <w:proofErr w:type="gramStart"/>
      <w:r w:rsidRPr="00DA48A3">
        <w:t>please</w:t>
      </w:r>
      <w:proofErr w:type="gramEnd"/>
      <w:r w:rsidRPr="00DA48A3">
        <w:t xml:space="preserve"> summarize this report too</w:t>
      </w:r>
    </w:p>
    <w:p w14:paraId="5067580F" w14:textId="77777777" w:rsidR="00DA48A3" w:rsidRPr="00DA48A3" w:rsidRDefault="00DA48A3" w:rsidP="00DA48A3">
      <w:pPr>
        <w:rPr>
          <w:b/>
          <w:bCs/>
        </w:rPr>
      </w:pPr>
      <w:r w:rsidRPr="00DA48A3">
        <w:rPr>
          <w:b/>
          <w:bCs/>
        </w:rPr>
        <w:lastRenderedPageBreak/>
        <w:t>ChatGPT said:</w:t>
      </w:r>
    </w:p>
    <w:p w14:paraId="27AA1EED" w14:textId="77777777" w:rsidR="00DA48A3" w:rsidRPr="00DA48A3" w:rsidRDefault="00DA48A3" w:rsidP="00DA48A3">
      <w:r w:rsidRPr="00DA48A3">
        <w:t>The audit examined lunchtime scheduling practices in Washington's elementary schools, focusing on how these practices impact students' nutrition and behavior. It found that most schools do not provide the recommended 20 minutes of seated lunchtime or schedule recess before lunch, leading to recommendations for clearer guidance and prioritization from the Office of Superintendent of Public Instruction to improve student outcomes.</w:t>
      </w:r>
    </w:p>
    <w:p w14:paraId="44713E04" w14:textId="77777777" w:rsidR="00DA48A3" w:rsidRPr="00DA48A3" w:rsidRDefault="00DA48A3" w:rsidP="00DA48A3">
      <w:pPr>
        <w:rPr>
          <w:b/>
          <w:bCs/>
        </w:rPr>
      </w:pPr>
      <w:r w:rsidRPr="00DA48A3">
        <w:rPr>
          <w:b/>
          <w:bCs/>
        </w:rPr>
        <w:t>You said:</w:t>
      </w:r>
    </w:p>
    <w:p w14:paraId="47650A13" w14:textId="77777777" w:rsidR="00DA48A3" w:rsidRPr="00DA48A3" w:rsidRDefault="00DA48A3" w:rsidP="00DA48A3">
      <w:pPr>
        <w:rPr>
          <w:b/>
          <w:bCs/>
        </w:rPr>
      </w:pPr>
      <w:commentRangeStart w:id="6"/>
      <w:r w:rsidRPr="00DA48A3">
        <w:rPr>
          <w:b/>
          <w:bCs/>
        </w:rPr>
        <w:t>PA_Child_Support_Payments_2-pager.pdf</w:t>
      </w:r>
      <w:commentRangeEnd w:id="6"/>
      <w:r w:rsidR="007F2859">
        <w:rPr>
          <w:rStyle w:val="CommentReference"/>
        </w:rPr>
        <w:commentReference w:id="6"/>
      </w:r>
    </w:p>
    <w:p w14:paraId="0A4066F4" w14:textId="77777777" w:rsidR="00DA48A3" w:rsidRPr="00DA48A3" w:rsidRDefault="00DA48A3" w:rsidP="00DA48A3">
      <w:r w:rsidRPr="00DA48A3">
        <w:t>PDF</w:t>
      </w:r>
    </w:p>
    <w:p w14:paraId="63BA4F44" w14:textId="77777777" w:rsidR="00DA48A3" w:rsidRPr="00DA48A3" w:rsidRDefault="00DA48A3" w:rsidP="00DA48A3">
      <w:r w:rsidRPr="00DA48A3">
        <w:t>summarize this one too</w:t>
      </w:r>
    </w:p>
    <w:p w14:paraId="7D7FDF7B" w14:textId="77777777" w:rsidR="00DA48A3" w:rsidRPr="00DA48A3" w:rsidRDefault="00DA48A3" w:rsidP="00DA48A3">
      <w:pPr>
        <w:rPr>
          <w:b/>
          <w:bCs/>
        </w:rPr>
      </w:pPr>
      <w:r w:rsidRPr="00DA48A3">
        <w:rPr>
          <w:b/>
          <w:bCs/>
        </w:rPr>
        <w:t>ChatGPT said:</w:t>
      </w:r>
    </w:p>
    <w:p w14:paraId="2DAD7496" w14:textId="77777777" w:rsidR="00DA48A3" w:rsidRPr="00DA48A3" w:rsidRDefault="00DA48A3" w:rsidP="00DA48A3">
      <w:r w:rsidRPr="00DA48A3">
        <w:t>The audit examined Washington's Division of Child Support's program for intercepting insurance payments to collect past-due child support. It found that making the insurance intercept program mandatory, rather than voluntary, could nearly double collections, potentially adding $1 million to $3 million annually, benefiting many families who rely on these payments.</w:t>
      </w:r>
    </w:p>
    <w:p w14:paraId="725E5E8E" w14:textId="77777777" w:rsidR="00DA48A3" w:rsidRPr="00DA48A3" w:rsidRDefault="00DA48A3" w:rsidP="00DA48A3">
      <w:pPr>
        <w:rPr>
          <w:b/>
          <w:bCs/>
        </w:rPr>
      </w:pPr>
      <w:r w:rsidRPr="00DA48A3">
        <w:rPr>
          <w:b/>
          <w:bCs/>
        </w:rPr>
        <w:t>You said:</w:t>
      </w:r>
    </w:p>
    <w:p w14:paraId="295E530A" w14:textId="77777777" w:rsidR="00DA48A3" w:rsidRPr="00DA48A3" w:rsidRDefault="00DA48A3" w:rsidP="00DA48A3">
      <w:proofErr w:type="gramStart"/>
      <w:r w:rsidRPr="00DA48A3">
        <w:t>Th e</w:t>
      </w:r>
      <w:proofErr w:type="gramEnd"/>
      <w:r w:rsidRPr="00DA48A3">
        <w:t xml:space="preserve"> Department of Fish and Wildlife (DFW) is responsible for conserving native </w:t>
      </w:r>
      <w:proofErr w:type="gramStart"/>
      <w:r w:rsidRPr="00DA48A3">
        <w:t xml:space="preserve">fi </w:t>
      </w:r>
      <w:proofErr w:type="spellStart"/>
      <w:r w:rsidRPr="00DA48A3">
        <w:t>sh</w:t>
      </w:r>
      <w:proofErr w:type="spellEnd"/>
      <w:proofErr w:type="gramEnd"/>
      <w:r w:rsidRPr="00DA48A3">
        <w:t xml:space="preserve"> and wildlife and their habitat, while also supporting sustainable </w:t>
      </w:r>
      <w:proofErr w:type="gramStart"/>
      <w:r w:rsidRPr="00DA48A3">
        <w:t>fi shing</w:t>
      </w:r>
      <w:proofErr w:type="gramEnd"/>
      <w:r w:rsidRPr="00DA48A3">
        <w:t xml:space="preserve">, hunting and other outdoor recreational opportunities for Washington residents and visitors. Th e </w:t>
      </w:r>
      <w:proofErr w:type="spellStart"/>
      <w:r w:rsidRPr="00DA48A3">
        <w:t>Offi</w:t>
      </w:r>
      <w:proofErr w:type="spellEnd"/>
      <w:r w:rsidRPr="00DA48A3">
        <w:t xml:space="preserve"> </w:t>
      </w:r>
      <w:proofErr w:type="spellStart"/>
      <w:r w:rsidRPr="00DA48A3">
        <w:t>ce</w:t>
      </w:r>
      <w:proofErr w:type="spellEnd"/>
      <w:r w:rsidRPr="00DA48A3">
        <w:t xml:space="preserve"> of the Washington State Auditor initiated this audit in response to legislators’ concerns about past incidents of sexual harassment, inconsistencies in the way employee complaints are reported and resolved, and practices related to diversity, equity and inclusion. </w:t>
      </w:r>
      <w:proofErr w:type="gramStart"/>
      <w:r w:rsidRPr="00DA48A3">
        <w:t>Taken</w:t>
      </w:r>
      <w:proofErr w:type="gramEnd"/>
      <w:r w:rsidRPr="00DA48A3">
        <w:t xml:space="preserve"> together, these concerns suggested problems might exist within DFW’s workplace culture. </w:t>
      </w:r>
      <w:proofErr w:type="gramStart"/>
      <w:r w:rsidRPr="00DA48A3">
        <w:t>Th is</w:t>
      </w:r>
      <w:proofErr w:type="gramEnd"/>
      <w:r w:rsidRPr="00DA48A3">
        <w:t xml:space="preserve"> audit assessed DFW’s culture to determine if there are ways agency leaders can promote a more respectful and productive workplace to enable them to better serve the public. State Auditor’s Conclusions We conducted this audit in response to publicized incidents of sexual harassment and ongoing concerns from stakeholders about the overall culture at DFW. We did not </w:t>
      </w:r>
      <w:proofErr w:type="gramStart"/>
      <w:r w:rsidRPr="00DA48A3">
        <w:t xml:space="preserve">fi </w:t>
      </w:r>
      <w:proofErr w:type="spellStart"/>
      <w:r w:rsidRPr="00DA48A3">
        <w:t>nd</w:t>
      </w:r>
      <w:proofErr w:type="spellEnd"/>
      <w:proofErr w:type="gramEnd"/>
      <w:r w:rsidRPr="00DA48A3">
        <w:t xml:space="preserve"> evidence of a highly sexualized culture. Instead, the information we compiled showed staff who were committed to and enjoyed many aspects of their work, but who also had real concerns about diff </w:t>
      </w:r>
      <w:proofErr w:type="spellStart"/>
      <w:r w:rsidRPr="00DA48A3">
        <w:t>erent</w:t>
      </w:r>
      <w:proofErr w:type="spellEnd"/>
      <w:r w:rsidRPr="00DA48A3">
        <w:t xml:space="preserve"> forms of unprofessional behavior, communication breakdowns across the agency, and a general lack of </w:t>
      </w:r>
      <w:proofErr w:type="spellStart"/>
      <w:r w:rsidRPr="00DA48A3">
        <w:t>confi</w:t>
      </w:r>
      <w:proofErr w:type="spellEnd"/>
      <w:r w:rsidRPr="00DA48A3">
        <w:t xml:space="preserve"> </w:t>
      </w:r>
      <w:proofErr w:type="spellStart"/>
      <w:r w:rsidRPr="00DA48A3">
        <w:t>dence</w:t>
      </w:r>
      <w:proofErr w:type="spellEnd"/>
      <w:r w:rsidRPr="00DA48A3">
        <w:t xml:space="preserve"> in management’s ability to address these issues. Executive management has taken </w:t>
      </w:r>
      <w:proofErr w:type="gramStart"/>
      <w:r w:rsidRPr="00DA48A3">
        <w:t>a number of</w:t>
      </w:r>
      <w:proofErr w:type="gramEnd"/>
      <w:r w:rsidRPr="00DA48A3">
        <w:t xml:space="preserve"> important steps during the past several years to address concerns about the </w:t>
      </w:r>
      <w:r w:rsidRPr="00DA48A3">
        <w:lastRenderedPageBreak/>
        <w:t xml:space="preserve">agency’s culture. Ongoing initiatives could be strengthened by incorporating some of the leading practices we </w:t>
      </w:r>
      <w:proofErr w:type="spellStart"/>
      <w:r w:rsidRPr="00DA48A3">
        <w:t>identifi</w:t>
      </w:r>
      <w:proofErr w:type="spellEnd"/>
      <w:r w:rsidRPr="00DA48A3">
        <w:t xml:space="preserve"> ed. But the most important thing DFW’s leaders must do is maintain their commitment to change. Keep focusing on improvement and don’t get discouraged. It takes time to build trust. DFW employees are passionate about their work and appreciate their close colleagues. </w:t>
      </w:r>
      <w:proofErr w:type="gramStart"/>
      <w:r w:rsidRPr="00DA48A3">
        <w:t xml:space="preserve">Th </w:t>
      </w:r>
      <w:proofErr w:type="spellStart"/>
      <w:r w:rsidRPr="00DA48A3">
        <w:t>ey</w:t>
      </w:r>
      <w:proofErr w:type="spellEnd"/>
      <w:proofErr w:type="gramEnd"/>
      <w:r w:rsidRPr="00DA48A3">
        <w:t xml:space="preserve"> want things to get better, but they are also skeptical that changes initiated by the executive management team have staying power. For real change to take hold, leadership must remain committed to the process it has begun. Report number 1028973, published 9/13/2021, online at www.sao.wa.gov PERFORMANCE AUDIT </w:t>
      </w:r>
      <w:proofErr w:type="spellStart"/>
      <w:r w:rsidRPr="00DA48A3">
        <w:t>Offi</w:t>
      </w:r>
      <w:proofErr w:type="spellEnd"/>
      <w:r w:rsidRPr="00DA48A3">
        <w:t xml:space="preserve"> </w:t>
      </w:r>
      <w:proofErr w:type="spellStart"/>
      <w:r w:rsidRPr="00DA48A3">
        <w:t>ce</w:t>
      </w:r>
      <w:proofErr w:type="spellEnd"/>
      <w:r w:rsidRPr="00DA48A3">
        <w:t xml:space="preserve"> of the Washington State Auditor Pat McCarthy Report Highlights Assessing the Workplace Culture at the Department of Fish and Wildlife At the team level, DFW employees’ strong positive views were driven by a sense of meaningful work, camaraderie and </w:t>
      </w:r>
      <w:proofErr w:type="spellStart"/>
      <w:r w:rsidRPr="00DA48A3">
        <w:t>confi</w:t>
      </w:r>
      <w:proofErr w:type="spellEnd"/>
      <w:r w:rsidRPr="00DA48A3">
        <w:t xml:space="preserve"> </w:t>
      </w:r>
      <w:proofErr w:type="spellStart"/>
      <w:r w:rsidRPr="00DA48A3">
        <w:t>dence</w:t>
      </w:r>
      <w:proofErr w:type="spellEnd"/>
      <w:r w:rsidRPr="00DA48A3">
        <w:t xml:space="preserve"> in direct supervisors Most of the DFW employees we communicated with had a positive view of the workplace culture they experienced with their teammates – the people they worked with most closely. </w:t>
      </w:r>
      <w:proofErr w:type="gramStart"/>
      <w:r w:rsidRPr="00DA48A3">
        <w:t>Th e</w:t>
      </w:r>
      <w:proofErr w:type="gramEnd"/>
      <w:r w:rsidRPr="00DA48A3">
        <w:t xml:space="preserve"> overwhelming majority of DFW employees felt their work was very meaningful. Many DFW employees who frequently work together shared a sense of camaraderie. DFW employees also held mostly positive views </w:t>
      </w:r>
      <w:proofErr w:type="gramStart"/>
      <w:r w:rsidRPr="00DA48A3">
        <w:t>of</w:t>
      </w:r>
      <w:proofErr w:type="gramEnd"/>
      <w:r w:rsidRPr="00DA48A3">
        <w:t xml:space="preserve"> their direct supervisors. Although sexual harassment was DFW’s highest </w:t>
      </w:r>
      <w:proofErr w:type="spellStart"/>
      <w:r w:rsidRPr="00DA48A3">
        <w:t>profi</w:t>
      </w:r>
      <w:proofErr w:type="spellEnd"/>
      <w:r w:rsidRPr="00DA48A3">
        <w:t xml:space="preserve"> le problem, survey responses indicate it is not a pervasive issue DFW has been at the center of high </w:t>
      </w:r>
      <w:proofErr w:type="spellStart"/>
      <w:r w:rsidRPr="00DA48A3">
        <w:t>profi</w:t>
      </w:r>
      <w:proofErr w:type="spellEnd"/>
      <w:r w:rsidRPr="00DA48A3">
        <w:t xml:space="preserve"> le cases of sexual harassment in recent years. DFW said that </w:t>
      </w:r>
      <w:proofErr w:type="gramStart"/>
      <w:r w:rsidRPr="00DA48A3">
        <w:t>aft er</w:t>
      </w:r>
      <w:proofErr w:type="gramEnd"/>
      <w:r w:rsidRPr="00DA48A3">
        <w:t xml:space="preserve"> the two high-</w:t>
      </w:r>
      <w:proofErr w:type="spellStart"/>
      <w:proofErr w:type="gramStart"/>
      <w:r w:rsidRPr="00DA48A3">
        <w:t>profi</w:t>
      </w:r>
      <w:proofErr w:type="spellEnd"/>
      <w:r w:rsidRPr="00DA48A3">
        <w:t xml:space="preserve"> le</w:t>
      </w:r>
      <w:proofErr w:type="gramEnd"/>
      <w:r w:rsidRPr="00DA48A3">
        <w:t xml:space="preserve"> incidents, addressing this type of behavior and preventing it from happening again has been an agency priority. Survey responses from DFW employees off er some assurance that sexual harassment is not a pervasive issue, as it was the least-reported type of unprofessional behavior. Instead, we </w:t>
      </w:r>
      <w:proofErr w:type="spellStart"/>
      <w:r w:rsidRPr="00DA48A3">
        <w:t>identifi</w:t>
      </w:r>
      <w:proofErr w:type="spellEnd"/>
      <w:r w:rsidRPr="00DA48A3">
        <w:t xml:space="preserve"> ed other more prevalent issues the agency will need to also focus on in addition to continuing eff orts to address sexual harassment. Less positive views of the agency’s culture were driven by other types of unprofessional behavior, a perceived lack of accountability and communication challenges People’s opinions about the workplace culture at DFW varied depending on the level of the organization they were describing. Views were somewhat less positive when talking about the agency’s overall culture versus when talking about their teams. </w:t>
      </w:r>
      <w:proofErr w:type="gramStart"/>
      <w:r w:rsidRPr="00DA48A3">
        <w:t>Th ere</w:t>
      </w:r>
      <w:proofErr w:type="gramEnd"/>
      <w:r w:rsidRPr="00DA48A3">
        <w:t xml:space="preserve"> are many employees who enjoy their work, coworkers, and immediate supervisor, yet still have concerns about certain aspects of working at the agency. </w:t>
      </w:r>
      <w:proofErr w:type="gramStart"/>
      <w:r w:rsidRPr="00DA48A3">
        <w:t>During the course of</w:t>
      </w:r>
      <w:proofErr w:type="gramEnd"/>
      <w:r w:rsidRPr="00DA48A3">
        <w:t xml:space="preserve"> the audit, we </w:t>
      </w:r>
      <w:proofErr w:type="spellStart"/>
      <w:r w:rsidRPr="00DA48A3">
        <w:t>identifi</w:t>
      </w:r>
      <w:proofErr w:type="spellEnd"/>
      <w:r w:rsidRPr="00DA48A3">
        <w:t xml:space="preserve"> ed three factors that drove negative views of the agency’s culture, which were employees’ experiences with unprofessional behavior, a perceived lack of accountability and a desire for better two-way communication. Our audit report illuminates their perspectives. Employees described widespread unprofessional behavior that has not been successfully addressed, diminishing trust in agency leadership Staff expressed concerns about a variety of unprofessional behaviors at DFW that were unrelated to sexual harassment, but were also less likely to be addressed. </w:t>
      </w:r>
      <w:proofErr w:type="gramStart"/>
      <w:r w:rsidRPr="00DA48A3">
        <w:t>Th e</w:t>
      </w:r>
      <w:proofErr w:type="gramEnd"/>
      <w:r w:rsidRPr="00DA48A3">
        <w:t xml:space="preserve"> most frequently cited type of </w:t>
      </w:r>
      <w:r w:rsidRPr="00DA48A3">
        <w:lastRenderedPageBreak/>
        <w:t xml:space="preserve">unprofessional behavior was bullying in various forms, but employees also described other problematic behaviors, including perceived discrimination, retaliation and legal or ethical violations. When it is not addressed eff </w:t>
      </w:r>
      <w:proofErr w:type="spellStart"/>
      <w:r w:rsidRPr="00DA48A3">
        <w:t>ectively</w:t>
      </w:r>
      <w:proofErr w:type="spellEnd"/>
      <w:r w:rsidRPr="00DA48A3">
        <w:t xml:space="preserve">, such unprofessional behavior harms staff morale and wellbeing, </w:t>
      </w:r>
      <w:proofErr w:type="spellStart"/>
      <w:r w:rsidRPr="00DA48A3">
        <w:t>aff</w:t>
      </w:r>
      <w:proofErr w:type="spellEnd"/>
      <w:r w:rsidRPr="00DA48A3">
        <w:t xml:space="preserve"> </w:t>
      </w:r>
      <w:proofErr w:type="spellStart"/>
      <w:r w:rsidRPr="00DA48A3">
        <w:t>ecting</w:t>
      </w:r>
      <w:proofErr w:type="spellEnd"/>
      <w:r w:rsidRPr="00DA48A3">
        <w:t xml:space="preserve"> workplace culture. 2 Employees described a pattern of unprofessional behavior that management had not consistently or eff </w:t>
      </w:r>
      <w:proofErr w:type="spellStart"/>
      <w:r w:rsidRPr="00DA48A3">
        <w:t>ectively</w:t>
      </w:r>
      <w:proofErr w:type="spellEnd"/>
      <w:r w:rsidRPr="00DA48A3">
        <w:t xml:space="preserve"> addressed: among their greatest concerns was a perceived lack of accountability for those behaving unprofessionally at work. </w:t>
      </w:r>
      <w:proofErr w:type="gramStart"/>
      <w:r w:rsidRPr="00DA48A3">
        <w:t>Th e</w:t>
      </w:r>
      <w:proofErr w:type="gramEnd"/>
      <w:r w:rsidRPr="00DA48A3">
        <w:t xml:space="preserve"> agency’s HR department has history of low morale and high turnover, which also contributed to negative staff perceptions around accountability. DFW has taken steps to address the issues within the HR department, including hiring a new director in 2019. </w:t>
      </w:r>
      <w:proofErr w:type="gramStart"/>
      <w:r w:rsidRPr="00DA48A3">
        <w:t>Th e</w:t>
      </w:r>
      <w:proofErr w:type="gramEnd"/>
      <w:r w:rsidRPr="00DA48A3">
        <w:t xml:space="preserve"> internal culture within HR has shown </w:t>
      </w:r>
      <w:proofErr w:type="spellStart"/>
      <w:r w:rsidRPr="00DA48A3">
        <w:t>signifi</w:t>
      </w:r>
      <w:proofErr w:type="spellEnd"/>
      <w:r w:rsidRPr="00DA48A3">
        <w:t xml:space="preserve"> </w:t>
      </w:r>
      <w:proofErr w:type="gramStart"/>
      <w:r w:rsidRPr="00DA48A3">
        <w:t>cant</w:t>
      </w:r>
      <w:proofErr w:type="gramEnd"/>
      <w:r w:rsidRPr="00DA48A3">
        <w:t xml:space="preserve"> improvement in the last year, but wider agency perceptions take time to change. Clearer policies and procedures for handling complaints could improve staff perceptions of accountability and the reporting process. DFW has not been consistent in evaluating employee conduct in the past. It is now showing improvement. Increasing opportunities for staff to provide input on supervisor performance could help ensure agency values and expectations are followed. To increase consistency in addressing personnel issues across the agency, managers may need more guidance and training. Finally, consistent and transparent accountability could build trust and encourage more staff to report incidents. Management can prioritize more open, transparent, two-way communication to strengthen trust and cohesion throughout the agency Th e history and structure of DFW have created workplace silos that contributed to communication challenges, which in turn have diminished employee trust in management and hindered cooperation across programs. Infrequent interaction with management left some staff less </w:t>
      </w:r>
      <w:proofErr w:type="spellStart"/>
      <w:proofErr w:type="gramStart"/>
      <w:r w:rsidRPr="00DA48A3">
        <w:t>confi</w:t>
      </w:r>
      <w:proofErr w:type="spellEnd"/>
      <w:r w:rsidRPr="00DA48A3">
        <w:t xml:space="preserve"> dent</w:t>
      </w:r>
      <w:proofErr w:type="gramEnd"/>
      <w:r w:rsidRPr="00DA48A3">
        <w:t xml:space="preserve"> in the agency’s ability to address their needs. Poorly communicated decisions left some staff feeling they could not do their jobs properly. Field staff need to understand the agency’s </w:t>
      </w:r>
      <w:proofErr w:type="gramStart"/>
      <w:r w:rsidRPr="00DA48A3">
        <w:t>positions</w:t>
      </w:r>
      <w:proofErr w:type="gramEnd"/>
      <w:r w:rsidRPr="00DA48A3">
        <w:t xml:space="preserve"> and the rationale behind its decisions to </w:t>
      </w:r>
      <w:proofErr w:type="gramStart"/>
      <w:r w:rsidRPr="00DA48A3">
        <w:t xml:space="preserve">eff </w:t>
      </w:r>
      <w:proofErr w:type="spellStart"/>
      <w:r w:rsidRPr="00DA48A3">
        <w:t>ectively</w:t>
      </w:r>
      <w:proofErr w:type="spellEnd"/>
      <w:proofErr w:type="gramEnd"/>
      <w:r w:rsidRPr="00DA48A3">
        <w:t xml:space="preserve"> communicate with the public and enforce those decisions. Employees also want reassurance that decisions made by management are evidence-based. Some people became less engaged when they felt managers didn’t listen or seriously consider their suggestions. Some also believed program silos hindered collaboration and led to </w:t>
      </w:r>
      <w:proofErr w:type="spellStart"/>
      <w:r w:rsidRPr="00DA48A3">
        <w:t>ineffi</w:t>
      </w:r>
      <w:proofErr w:type="spellEnd"/>
      <w:r w:rsidRPr="00DA48A3">
        <w:t xml:space="preserve"> </w:t>
      </w:r>
      <w:proofErr w:type="spellStart"/>
      <w:r w:rsidRPr="00DA48A3">
        <w:t>ciencies</w:t>
      </w:r>
      <w:proofErr w:type="spellEnd"/>
      <w:r w:rsidRPr="00DA48A3">
        <w:t xml:space="preserve">. DFW has taken steps to address silos and communication issues, but it can do more. Implementing leading practices may help it overcome silos and help employees feel more connected. DFW has taken steps to improve workplace culture, and more can be done to gain staff </w:t>
      </w:r>
      <w:proofErr w:type="spellStart"/>
      <w:proofErr w:type="gramStart"/>
      <w:r w:rsidRPr="00DA48A3">
        <w:t>confi</w:t>
      </w:r>
      <w:proofErr w:type="spellEnd"/>
      <w:r w:rsidRPr="00DA48A3">
        <w:t xml:space="preserve"> </w:t>
      </w:r>
      <w:proofErr w:type="spellStart"/>
      <w:r w:rsidRPr="00DA48A3">
        <w:t>dence</w:t>
      </w:r>
      <w:proofErr w:type="spellEnd"/>
      <w:proofErr w:type="gramEnd"/>
      <w:r w:rsidRPr="00DA48A3">
        <w:t xml:space="preserve"> and ensure long-term success Since 2017, DFW has taken steps to improve its workplace culture by addressing past incidents and agency challenges. Employees saw these initiatives as positive steps, yet many remained skeptical of lasting improvements. While DFW has laid the foundation, adding leading practices may make it more likely improvement </w:t>
      </w:r>
      <w:proofErr w:type="gramStart"/>
      <w:r w:rsidRPr="00DA48A3">
        <w:t>eff orts</w:t>
      </w:r>
      <w:proofErr w:type="gramEnd"/>
      <w:r w:rsidRPr="00DA48A3">
        <w:t xml:space="preserve"> will succeed over time. DFW has so far used few of these practices in its cultural improvement initiatives. </w:t>
      </w:r>
      <w:r w:rsidRPr="00DA48A3">
        <w:lastRenderedPageBreak/>
        <w:t xml:space="preserve">Cultural change can take years, so DFW should persist in </w:t>
      </w:r>
      <w:proofErr w:type="gramStart"/>
      <w:r w:rsidRPr="00DA48A3">
        <w:t>its</w:t>
      </w:r>
      <w:proofErr w:type="gramEnd"/>
      <w:r w:rsidRPr="00DA48A3">
        <w:t xml:space="preserve"> </w:t>
      </w:r>
      <w:proofErr w:type="gramStart"/>
      <w:r w:rsidRPr="00DA48A3">
        <w:t>eff orts</w:t>
      </w:r>
      <w:proofErr w:type="gramEnd"/>
      <w:r w:rsidRPr="00DA48A3">
        <w:t>. Recommendations We made a series of recommendations to the Department of Fish and Wildlife to improve its processes for identifying, reporting and investigating unprofessional behavior, including consequences for unprofessional behavior. We also recommend DFW establish and follow through on improving agency wide communication around workplace behavior and improvement initiatives. Can you summarize this report as well?</w:t>
      </w:r>
    </w:p>
    <w:p w14:paraId="22A47E60" w14:textId="77777777" w:rsidR="00DA48A3" w:rsidRPr="00DA48A3" w:rsidRDefault="00DA48A3" w:rsidP="00DA48A3">
      <w:pPr>
        <w:rPr>
          <w:b/>
          <w:bCs/>
        </w:rPr>
      </w:pPr>
      <w:r w:rsidRPr="00DA48A3">
        <w:rPr>
          <w:b/>
          <w:bCs/>
        </w:rPr>
        <w:t>ChatGPT said:</w:t>
      </w:r>
    </w:p>
    <w:p w14:paraId="1B90F741" w14:textId="77777777" w:rsidR="00DA48A3" w:rsidRPr="00DA48A3" w:rsidRDefault="00DA48A3" w:rsidP="00DA48A3">
      <w:r w:rsidRPr="00DA48A3">
        <w:t>The audit examined workplace culture at Washington's Department of Fish and Wildlife (DFW) in response to concerns about sexual harassment, unprofessional behavior, and issues related to diversity, equity, and inclusion. While the audit found that sexual harassment was not pervasive, it identified significant concerns about unprofessional behavior, communication breakdowns, and a lack of accountability, leading to recommendations for DFW to strengthen its efforts in promoting a respectful and cohesive workplace culture.</w:t>
      </w:r>
    </w:p>
    <w:p w14:paraId="236A2BF1" w14:textId="77777777" w:rsidR="00DA48A3" w:rsidRPr="00DA48A3" w:rsidRDefault="00DA48A3" w:rsidP="00DA48A3">
      <w:pPr>
        <w:rPr>
          <w:b/>
          <w:bCs/>
        </w:rPr>
      </w:pPr>
      <w:r w:rsidRPr="00DA48A3">
        <w:rPr>
          <w:b/>
          <w:bCs/>
        </w:rPr>
        <w:t>You said:</w:t>
      </w:r>
    </w:p>
    <w:p w14:paraId="3B248049" w14:textId="77777777" w:rsidR="00DA48A3" w:rsidRPr="00DA48A3" w:rsidRDefault="00DA48A3" w:rsidP="00DA48A3">
      <w:r w:rsidRPr="00DA48A3">
        <w:t xml:space="preserve">Washington’s counties carry out elections, with support and guidance from the Secretary of State. Washington is one of a few states voting entirely by mail. Election officials cite several advantages of voting by mail: It is convenient and flexible for voters, reduces or eliminates long </w:t>
      </w:r>
      <w:proofErr w:type="gramStart"/>
      <w:r w:rsidRPr="00DA48A3">
        <w:t>wait</w:t>
      </w:r>
      <w:proofErr w:type="gramEnd"/>
      <w:r w:rsidRPr="00DA48A3">
        <w:t xml:space="preserve"> times in polling places and can increase voter turnout. In Washington, county election officials mail active voters a ballot about three weeks before the election. Voters have until Election Day to complete a ballot, sign the return envelope, and return it. Election officials can reject ballots for three main reasons: Received or postmarked after Election Day, missing the voter signature, or officials cannot confirm the voter’s signature. Research on mail-in ballots in multiple states shows that voters from certain counties and demographic groups may have their ballots rejected more often. The </w:t>
      </w:r>
      <w:proofErr w:type="gramStart"/>
      <w:r w:rsidRPr="00DA48A3">
        <w:t>likelihood</w:t>
      </w:r>
      <w:proofErr w:type="gramEnd"/>
      <w:r w:rsidRPr="00DA48A3">
        <w:t xml:space="preserve"> a ballot was rejected was highly correlated with the county where it was </w:t>
      </w:r>
      <w:proofErr w:type="gramStart"/>
      <w:r w:rsidRPr="00DA48A3">
        <w:t>cast</w:t>
      </w:r>
      <w:proofErr w:type="gramEnd"/>
      <w:r w:rsidRPr="00DA48A3">
        <w:t xml:space="preserve"> We conducted a detailed statistical analysis of ballots submitted for the 2020 general election in Washington. Based on the analysis, the county where a ballot was cast was the most significant variable related to rejection. After accounting for demographic factors like age, race, education levels and income, we estimated that ballots submitted to some counties were four to seven times more likely to be rejected than ballots submitted to other counties. Additionally, after reviewing a random sample of more than 7,200 signatures on ballot envelopes, we found that ballots appear to have been accepted or rejected appropriately, but counties with lower rejection rates appeared more willing to accept less conclusive signatures. Although </w:t>
      </w:r>
      <w:proofErr w:type="gramStart"/>
      <w:r w:rsidRPr="00DA48A3">
        <w:t>trainings</w:t>
      </w:r>
      <w:proofErr w:type="gramEnd"/>
      <w:r w:rsidRPr="00DA48A3">
        <w:t xml:space="preserve"> and statewide criteria may help standardize the processes, signature verification is ultimately subject to human judgment. Ballots cast by members of </w:t>
      </w:r>
      <w:r w:rsidRPr="00DA48A3">
        <w:lastRenderedPageBreak/>
        <w:t xml:space="preserve">certain demographic groups were more likely to be rejected, but the audit found no evidence of bias Although the voter’s county was the most significant variable related to rejection, other demographic attributes were also highly correlated with ballot rejection. Ballots from younger voters, male voters, and Report number 1029711, published 2/1/2022, online at www.sao.wa.gov PERFORMANCE AUDIT Office of the Washington State Auditor Pat McCarthy Report Highlights Evaluating Washington’s Ballot Rejection Rates voters belonging to certain racial and ethnic groups were more likely to be rejected. Researchers suggest possible explanations for higher ballot rejection rates, such as lack of familiarity with the voting process among younger voters, or language barriers for some racial and ethnic groups. After reviewing county practices and procedures, the audit found few discernable patterns that helped explain differences in rejection rates. We also found no evidence of bias when counties accepted or rejected ballots. Audited counties met legal requirements, with one exception, and used many leading practices; the audit identified other practices counties could consider </w:t>
      </w:r>
      <w:proofErr w:type="gramStart"/>
      <w:r w:rsidRPr="00DA48A3">
        <w:t>The</w:t>
      </w:r>
      <w:proofErr w:type="gramEnd"/>
      <w:r w:rsidRPr="00DA48A3">
        <w:t xml:space="preserve"> state sets many requirements for elections, such as requiring counties to make attempts to contact voters and cure ballots. The 10 counties we selected for the audit met state requirements related to ballot review and curing processes. Most counties met requirements related to voting locations; three of the 10 audited counties did not have the required number of drop boxes. In addition to meeting most legal requirements, audited counties implemented many leading practices to help reduce ballot rejections, such as reviewing a ballot signature more than once before officially challenging it. Adopting additional leading practices currently used by some Washington counties may help lower rejection rates and increase cure rates. The audit identified some additional, sometimes innovative, practices that could offer counties ways to reduce ballot rejection rates, but officials must first consider current regulations, available resources and voter needs. State Auditor’s Conclusions In every election, some mail-in ballots will be rejected, whether because the ballot is late, it is unsigned, or the voter’s signature does not match what is on file. In the context of the total number of mail-in ballots cast, the number that are rejected is still quite low — less than 1 percent in Washington for the 2020 general election. However, the rate at which ballots are rejected varies for different counties and for different groups of voters. Disparities in rejection rates for different racial and ethnic groups are unacceptable, and we explicitly looked for bias in the decisions to accept or reject individual ballots, to see if that could help explain the differences. We found no evidence of bias in those decisions. While that is good news, it also means we </w:t>
      </w:r>
      <w:proofErr w:type="gramStart"/>
      <w:r w:rsidRPr="00DA48A3">
        <w:t>are not able to</w:t>
      </w:r>
      <w:proofErr w:type="gramEnd"/>
      <w:r w:rsidRPr="00DA48A3">
        <w:t xml:space="preserve"> explain what causes rejection rates to vary for these groups of voters. A takeaway from this audit is that we overwhelmingly concurred with counties’ decisions about which ballots to accept and which to reject. In addition, for the 10 counties we looked at, </w:t>
      </w:r>
      <w:proofErr w:type="gramStart"/>
      <w:r w:rsidRPr="00DA48A3">
        <w:t>all</w:t>
      </w:r>
      <w:proofErr w:type="gramEnd"/>
      <w:r w:rsidRPr="00DA48A3">
        <w:t xml:space="preserve"> met state requirements related to signature verification. In fact, some counties went beyond those requirements and adopted leading practices we </w:t>
      </w:r>
      <w:r w:rsidRPr="00DA48A3">
        <w:lastRenderedPageBreak/>
        <w:t xml:space="preserve">identified. Given the importance of public confidence in elections, and the seriousness of the disparities identified, I encourage counties to seriously consider some of the more innovative and promising practices detailed in this report. Recommendations We made a series of recommendations to all Washington counties to reduce the number of rejected ballots. When implementing these recommendations, counties should weigh current laws, </w:t>
      </w:r>
      <w:proofErr w:type="spellStart"/>
      <w:r w:rsidRPr="00DA48A3">
        <w:t>avilable</w:t>
      </w:r>
      <w:proofErr w:type="spellEnd"/>
      <w:r w:rsidRPr="00DA48A3">
        <w:t xml:space="preserve"> resources and potential effects on voters. Guidance about improving election processes for all counties is available in a standalone booklet on our website in the Resource Library. Please summarize this one too</w:t>
      </w:r>
    </w:p>
    <w:p w14:paraId="025A5228" w14:textId="77777777" w:rsidR="00DA48A3" w:rsidRPr="00DA48A3" w:rsidRDefault="00DA48A3" w:rsidP="00DA48A3">
      <w:pPr>
        <w:rPr>
          <w:b/>
          <w:bCs/>
        </w:rPr>
      </w:pPr>
      <w:r w:rsidRPr="00DA48A3">
        <w:rPr>
          <w:b/>
          <w:bCs/>
        </w:rPr>
        <w:t>ChatGPT said:</w:t>
      </w:r>
    </w:p>
    <w:p w14:paraId="5E0E6FA4" w14:textId="77777777" w:rsidR="00DA48A3" w:rsidRPr="00DA48A3" w:rsidRDefault="00DA48A3" w:rsidP="00DA48A3">
      <w:r w:rsidRPr="00DA48A3">
        <w:t xml:space="preserve">The audit evaluated ballot rejection rates in Washington's 2020 general election, finding that the likelihood of a ballot being rejected was most strongly correlated with the county where it was cast, along with demographic factors such as age, gender, and race. The audit found no evidence of bias in ballot rejection </w:t>
      </w:r>
      <w:proofErr w:type="gramStart"/>
      <w:r w:rsidRPr="00DA48A3">
        <w:t>decisions, but</w:t>
      </w:r>
      <w:proofErr w:type="gramEnd"/>
      <w:r w:rsidRPr="00DA48A3">
        <w:t xml:space="preserve"> recommended that counties adopt additional practices to reduce rejection rates and ensure fairness across all voter groups.</w:t>
      </w:r>
    </w:p>
    <w:p w14:paraId="6ADDDFBD" w14:textId="77777777" w:rsidR="00DA48A3" w:rsidRPr="00DA48A3" w:rsidRDefault="00DA48A3" w:rsidP="00DA48A3">
      <w:pPr>
        <w:rPr>
          <w:b/>
          <w:bCs/>
        </w:rPr>
      </w:pPr>
      <w:r w:rsidRPr="00DA48A3">
        <w:rPr>
          <w:b/>
          <w:bCs/>
        </w:rPr>
        <w:t>You said:</w:t>
      </w:r>
    </w:p>
    <w:p w14:paraId="5CDD3B7C" w14:textId="77777777" w:rsidR="00DA48A3" w:rsidRPr="00DA48A3" w:rsidRDefault="00DA48A3" w:rsidP="00DA48A3">
      <w:proofErr w:type="gramStart"/>
      <w:r w:rsidRPr="00DA48A3">
        <w:t>Next</w:t>
      </w:r>
      <w:proofErr w:type="gramEnd"/>
      <w:r w:rsidRPr="00DA48A3">
        <w:t xml:space="preserve"> I'm going to give you the summaries </w:t>
      </w:r>
      <w:proofErr w:type="gramStart"/>
      <w:r w:rsidRPr="00DA48A3">
        <w:t>from</w:t>
      </w:r>
      <w:proofErr w:type="gramEnd"/>
      <w:r w:rsidRPr="00DA48A3">
        <w:t xml:space="preserve"> two separate, but related audits. Both </w:t>
      </w:r>
      <w:proofErr w:type="gramStart"/>
      <w:r w:rsidRPr="00DA48A3">
        <w:t>address</w:t>
      </w:r>
      <w:proofErr w:type="gramEnd"/>
      <w:r w:rsidRPr="00DA48A3">
        <w:t xml:space="preserve"> how information about criminal offenses by students </w:t>
      </w:r>
      <w:proofErr w:type="gramStart"/>
      <w:r w:rsidRPr="00DA48A3">
        <w:t>are</w:t>
      </w:r>
      <w:proofErr w:type="gramEnd"/>
      <w:r w:rsidRPr="00DA48A3">
        <w:t xml:space="preserve"> communicated. The first report addresses how the criminal justice system notifies the school system. The second report addresses how that information is shared within the school system. Please review both summaries. Then provide me with a </w:t>
      </w:r>
      <w:proofErr w:type="gramStart"/>
      <w:r w:rsidRPr="00DA48A3">
        <w:t>three sentence</w:t>
      </w:r>
      <w:proofErr w:type="gramEnd"/>
      <w:r w:rsidRPr="00DA48A3">
        <w:t xml:space="preserve"> synopsis: 1) what did the two reports look at 2) what did we find and 3) what were the recommendations? Here's the first summary: Students, teachers and school employees need to feel and be safe in school. Educators need enough information about students who have committed crimes to keep other students and school personnel safe when the student returns to class, and to ensure the returning student has the </w:t>
      </w:r>
      <w:proofErr w:type="gramStart"/>
      <w:r w:rsidRPr="00DA48A3">
        <w:t>supports</w:t>
      </w:r>
      <w:proofErr w:type="gramEnd"/>
      <w:r w:rsidRPr="00DA48A3">
        <w:t xml:space="preserve"> he or she needs to succeed. Washington has </w:t>
      </w:r>
      <w:proofErr w:type="gramStart"/>
      <w:r w:rsidRPr="00DA48A3">
        <w:t>a number of</w:t>
      </w:r>
      <w:proofErr w:type="gramEnd"/>
      <w:r w:rsidRPr="00DA48A3">
        <w:t xml:space="preserve"> laws to direct the flow of information about student criminal offenses, from courts and state agencies down to appropriate school personnel. Accurate and effective notifications about student criminal offenses rely on an uninterrupted flow of information, clear verifications and documentation, and trained staff. Overall, the state’s current notification processes are complex and can break down at many points. Because the information flow could fail at any stage of the process following a student’s criminal conviction or adjudication, risk of harm to other students, educators and school personnel increases with just a single failure and makes public agencies vulnerable to legal liability. This audit, the first of two on this topic, examined whether courts and state agencies notified K-12 schools and districts of offenses committed by students as prescribed by law, </w:t>
      </w:r>
      <w:r w:rsidRPr="00DA48A3">
        <w:lastRenderedPageBreak/>
        <w:t xml:space="preserve">and whether there are opportunities to improve the notification processes. A second audit will review notification processes within and between schools and districts. While the audit identified gaps and breakdowns in required notifications, government entities want to work with education associations to resolve the issues Every notification process has two parts – senders and recipients. In Washington, senders include courts, state agencies and county sheriffs; the recipients are school principals and school districts. The audit team reviewed notification processes by the government entities and contacted school districts to learn more about their experience as recipients. The team did not contact school principals to learn about their experience. Recipients of </w:t>
      </w:r>
      <w:proofErr w:type="spellStart"/>
      <w:r w:rsidRPr="00DA48A3">
        <w:t>noti</w:t>
      </w:r>
      <w:r w:rsidRPr="00DA48A3">
        <w:softHyphen/>
        <w:t>cations</w:t>
      </w:r>
      <w:proofErr w:type="spellEnd"/>
      <w:r w:rsidRPr="00DA48A3">
        <w:t xml:space="preserve"> Senders of </w:t>
      </w:r>
      <w:proofErr w:type="spellStart"/>
      <w:r w:rsidRPr="00DA48A3">
        <w:t>noti</w:t>
      </w:r>
      <w:r w:rsidRPr="00DA48A3">
        <w:softHyphen/>
        <w:t>cations</w:t>
      </w:r>
      <w:proofErr w:type="spellEnd"/>
      <w:r w:rsidRPr="00DA48A3">
        <w:t xml:space="preserve"> County </w:t>
      </w:r>
      <w:proofErr w:type="spellStart"/>
      <w:r w:rsidRPr="00DA48A3">
        <w:t>sheri</w:t>
      </w:r>
      <w:proofErr w:type="spellEnd"/>
      <w:r w:rsidRPr="00DA48A3">
        <w:noBreakHyphen/>
        <w:t xml:space="preserve">s Superior courts Schools School districts Juvenile Rehabilitation The audit focused on the agencies that notify schools and districts Ensuring Notifications to Schools and Districts of Student Criminal Offenses :: Executive Summary | 4 Most courts in the audit could not demonstrate they sent all required notifications; as a result of the audit, courts are improving documentation, training and monitoring The law requires courts to notify school principals directly when a student is convicted, adjudicated or enters into a diversion agreement. The audit identified more than 330 types of offenses that require courts to contact school principals; these offenses require an estimated 10,000 individual contacts annually. The audit reviewed processes in a sample of 10 of the state’s 32 judicial districts and found that two courts did not keep any records of sent notifications. State law does not require courts to retain this documentation. Total verifications for the other eight could not show they had notified a school principal in about half of the instances when notification was required. Aside from the sheer volume of required notifications, other contributors to missed notifications included insufficient training, differing statutory interpretations and lack of monitoring. As a result of the audit, courts in our sample and the Administrative Office of the Courts have committed to </w:t>
      </w:r>
      <w:proofErr w:type="gramStart"/>
      <w:r w:rsidRPr="00DA48A3">
        <w:t>a number of</w:t>
      </w:r>
      <w:proofErr w:type="gramEnd"/>
      <w:r w:rsidRPr="00DA48A3">
        <w:t xml:space="preserve"> improvements, including training and support </w:t>
      </w:r>
      <w:proofErr w:type="gramStart"/>
      <w:r w:rsidRPr="00DA48A3">
        <w:t>to</w:t>
      </w:r>
      <w:proofErr w:type="gramEnd"/>
      <w:r w:rsidRPr="00DA48A3">
        <w:t xml:space="preserve"> staff, additional monitoring, and providing courts with a complete list of offenses that require notification to schools. Statutory changes could also help simplify the notification process for courts by reducing the number of offenses that require notification. The state’s Association of Juvenile Court Administrators has agreed to work with associations representing school directors and principals to determine whether they can agree on a subset of the 330 offenses that may not rise to the level of a public safety risk requiring notification. The same stakeholders agreed that the process could be streamlined if courts notified the appropriate school district, rather than specific school principals. State agencies notifying districts prior to a student’s release from custody missed some notifications; however, many process issues have been resolved Two state agencies – the Department of Corrections (Corrections) and the Department of Social and Health Services Juvenile Rehabilitation program (Juvenile Rehabilitation) – must notify school districts before they release specific individuals from their confinement. While the </w:t>
      </w:r>
      <w:r w:rsidRPr="00DA48A3">
        <w:lastRenderedPageBreak/>
        <w:t xml:space="preserve">audit found that agencies sent most of the required notifications during the evaluation year, Corrections did not send 10 percent (14 of the population of 145) and Juvenile Rehabilitation did not send 4 percent (three out of a sample of 68). Both agencies have already taken steps toward improvement, including changing how necessary information reaches staff who send notifications and better guidance for staff about when notifications must be sent. Both agencies have committed to better internal monitoring. The Legislature could make changes to help streamline the process, by eliminating notifications to districts and schools when the released individual is unlikely to attend. For example, Corrections </w:t>
      </w:r>
      <w:proofErr w:type="gramStart"/>
      <w:r w:rsidRPr="00DA48A3">
        <w:t>is</w:t>
      </w:r>
      <w:proofErr w:type="gramEnd"/>
      <w:r w:rsidRPr="00DA48A3">
        <w:t xml:space="preserve"> currently required to notify districts about individuals who have already obtained a high school diploma or equivalent. Juvenile Rehabilitation must currently notify every private school within the district where the juvenile will be released, instead of only the private school the juvenile plans to attend, if any. In some cases, this requirement means Juvenile Rehabilitation sends notifications to almost 100 private schools for a single release. Ensuring Notifications to Schools and Districts of Student Criminal </w:t>
      </w:r>
      <w:proofErr w:type="gramStart"/>
      <w:r w:rsidRPr="00DA48A3">
        <w:t>Offenses :</w:t>
      </w:r>
      <w:proofErr w:type="gramEnd"/>
      <w:r w:rsidRPr="00DA48A3">
        <w:t xml:space="preserve">: Executive Summary | 5 Sheriff’s offices struggled to identify processes for consistently notifying both schools and districts; their association responded by providing information to clarify requirements Someone who has sexually offended must register with the local sheriff and self-report his or her intention to enroll in school. The sheriff is then responsible for notifying local schools and districts. While these students are rare, employees interviewed at three-fourths (14 of 19 jurisdictions) of the sheriff’s offices did not describe a process for consistently notifying both schools and school districts, as required by law. As a result of the audit, the Washington Association of Sheriffs and Police Chiefs provided information clarifying the notification requirements to the staff responsible for notifying schools and districts. State agencies and education associations want to work together on </w:t>
      </w:r>
      <w:proofErr w:type="gramStart"/>
      <w:r w:rsidRPr="00DA48A3">
        <w:t>a number of</w:t>
      </w:r>
      <w:proofErr w:type="gramEnd"/>
      <w:r w:rsidRPr="00DA48A3">
        <w:t xml:space="preserve"> changes that </w:t>
      </w:r>
      <w:proofErr w:type="gramStart"/>
      <w:r w:rsidRPr="00DA48A3">
        <w:t>will</w:t>
      </w:r>
      <w:proofErr w:type="gramEnd"/>
      <w:r w:rsidRPr="00DA48A3">
        <w:t xml:space="preserve"> help ensure notifications reach their intended recipients </w:t>
      </w:r>
      <w:proofErr w:type="gramStart"/>
      <w:r w:rsidRPr="00DA48A3">
        <w:t>In</w:t>
      </w:r>
      <w:proofErr w:type="gramEnd"/>
      <w:r w:rsidRPr="00DA48A3">
        <w:t xml:space="preserve"> addition to verifying if agencies sent notifications, the audit team contacted school district officials to determine if they could confirm receiving them. School districts could confirm receipt of less than one-third of notifications sent by Corrections and less than three-fourths of notifications sent by Juvenile Rehabilitation, even though the audit team could verify agencies had sent them. The audit identified several problems that likely contributed to this issue, and the solution will require improvements at both ends of the process. To increase the likelihood districts can confirm receiving notifications, Corrections has committed to sending them by certified mail, which is more than state law requires. Juvenile Rehabilitation is analyzing the same possibility. At the district level, the Office of Superintendent of Public Instruction (OSPI) and the association representing school directors have agreed to provide training to help district staff identify and retain notifications. Because districts experience high turnover in personnel, OSPI has suggested requiring each district to identify a single designated contact to receive notifications. OSPI </w:t>
      </w:r>
      <w:r w:rsidRPr="00DA48A3">
        <w:lastRenderedPageBreak/>
        <w:t xml:space="preserve">has also agreed to provide relevant and accurate student, school and district information to notifying agencies and courts upon request. OSPI has offered to convene stakeholders to work toward automating notification processes The Auditor’s Office brought stakeholders together to discuss a coordinated approach to resolve issues. Some improvements are already under way, and the group wants to work together to resolve the rest. One longer-term, comprehensive solution to many of the issues found in the audit lies in automating notifications. Because OSPI has existing data systems that could serve as the foundation for such a system, management has offered to work with stakeholders to discuss the requirements and cost of automating the notifications. OSPI is willing to create an automated notification system, building on its existing information systems, if the Legislature fully funds the system and OSPI’s responsibility is limited to conveying the notifications from senders to recipients. Three education associations contributed suggestions Association of Washington School Principals Washington Association of School Administrators Washington State School Directors’ Association Ensuring Notifications to Schools and Districts of Student Criminal Offenses :: Executive Summary | 6 Recommendations The audit found a number of ways notification processes can break down and significant o </w:t>
      </w:r>
      <w:proofErr w:type="spellStart"/>
      <w:r w:rsidRPr="00DA48A3">
        <w:t>pportunities</w:t>
      </w:r>
      <w:proofErr w:type="spellEnd"/>
      <w:r w:rsidRPr="00DA48A3">
        <w:t xml:space="preserve"> for improving the flow of information about students who have committed criminal offenses. Audited entities and K-12 stakeholders have already taken steps to close the gaps identified through the audit work (see the upper sidebar). To provide stakeholders time to resolve the remaining issues and come to agreement on proposed statutory changes, the Office of the </w:t>
      </w:r>
      <w:proofErr w:type="spellStart"/>
      <w:r w:rsidRPr="00DA48A3">
        <w:t>Wa</w:t>
      </w:r>
      <w:proofErr w:type="spellEnd"/>
      <w:r w:rsidRPr="00DA48A3">
        <w:t xml:space="preserve"> </w:t>
      </w:r>
      <w:proofErr w:type="spellStart"/>
      <w:r w:rsidRPr="00DA48A3">
        <w:t>shington</w:t>
      </w:r>
      <w:proofErr w:type="spellEnd"/>
      <w:r w:rsidRPr="00DA48A3">
        <w:t xml:space="preserve"> St ate Auditor recommends the Legislature establish a work group to include the Office of Su </w:t>
      </w:r>
      <w:proofErr w:type="spellStart"/>
      <w:r w:rsidRPr="00DA48A3">
        <w:t>perintendent</w:t>
      </w:r>
      <w:proofErr w:type="spellEnd"/>
      <w:r w:rsidRPr="00DA48A3">
        <w:t xml:space="preserve"> of Pu </w:t>
      </w:r>
      <w:proofErr w:type="spellStart"/>
      <w:r w:rsidRPr="00DA48A3">
        <w:t>blic</w:t>
      </w:r>
      <w:proofErr w:type="spellEnd"/>
      <w:r w:rsidRPr="00DA48A3">
        <w:t xml:space="preserve"> Instruction, the Administrative Office of the Courts, Corrections, Juvenile Rehabilitation, and education associations. We recommend the Legislature: Formalize the work group of stakeholders that began meeting during the audit, to provide stakeholders time to resolve the remaining issues identified in the audit – which transcend any one entity – and come to agreement on proposed statutory changes. Issues to be addressed by the work group should include: • Establish a process to ensure courts, Corrections, Juvenile Rehabilitation and sheriffs have access to accurate district, school and enrollment information as necessary • Assign a single point of contact at each school district to receive all notifications, along with back-ups in case the primary contact is absent • Assemble a proposal and a budget to develop and maintain an automated notification system • Continue to improve guidance, training and monitoring • Consider potential statutory changes to: ӽӽ Limit notification requirements upon conviction, adjudication or diversion agreements to offenses that pose a public safety risk or might impact services provided to students ӽӽ Require courts to notify designated contacts at districts, rather than school principals ӽӽ Eliminate notifications for individuals that have received high school diplomas or the equivalent and individuals in partial confinement, as </w:t>
      </w:r>
      <w:r w:rsidRPr="00DA48A3">
        <w:lastRenderedPageBreak/>
        <w:t>well as notifications to private schools when it is known the juvenile will not be attending that school Here's the second summary: Background Principals and teachers need timely information about student criminal offenses to provide safety and support for all students. For example, knowing about past violent behavior helps educators proactively be in the right places at the right times. Knowing about court involvement for minor offenses like substance abuse helps them watch for warning signs. This is the second of two audits reviewing notifications to schools and districts of student criminal offenses. The first audit, published in May 2018, examined whether state agencies, courts and sheriffs notified K</w:t>
      </w:r>
      <w:r w:rsidRPr="00DA48A3">
        <w:rPr>
          <w:rFonts w:ascii="Cambria Math" w:hAnsi="Cambria Math" w:cs="Cambria Math"/>
        </w:rPr>
        <w:t>‐</w:t>
      </w:r>
      <w:r w:rsidRPr="00DA48A3">
        <w:t xml:space="preserve">12 schools and school districts of offenses committed by students as required by law. That audit found gaps and breakdowns in those processes, and courts and agencies acted immediately to address many of the issues. The audit recommended the Legislature establish a work group to seek additional improvements. This audit evaluated what happens to notifications after principals and district officials receive them. It also looked for ways principals and school district officials can better share criminal history information with teachers and students’ subsequent schools. How can principals and school district </w:t>
      </w:r>
      <w:proofErr w:type="gramStart"/>
      <w:r w:rsidRPr="00DA48A3">
        <w:t>officials better</w:t>
      </w:r>
      <w:proofErr w:type="gramEnd"/>
      <w:r w:rsidRPr="00DA48A3">
        <w:t xml:space="preserve"> share information about student criminal offenses, so that legal requirements are met and teachers and schools can more effectively manage risk? According to state law, principals must provide student criminal history information to every teacher of a student, as well as the student’s next school. Few principals interviewed routinely shared criminal history information as extensively as required by state law, primarily because most did not understand their legal obligations. Without a clear understanding of requirements, principals used their judgment to decide what to share and with whom, frequently focusing on situations involving serious crimes. Further, few school districts had clear and complete policies to guide principals, in part because the state’s model policies were unclear and incomplete. Three organizations – the Office of Superintendent of Public Instruction (OSPI), the Washington State School Directors’ Association (WSSDA) and the Association of Washington School Principals – are well placed to ensure consistent guidance on sharing criminal history information is available in school districts across the state. WSSDA has already improved its model policies. Read the first audit in the series online at: https://bit.ly/2Olc7VF School Responses to Notifications of Criminal </w:t>
      </w:r>
      <w:proofErr w:type="gramStart"/>
      <w:r w:rsidRPr="00DA48A3">
        <w:t>Offenses :</w:t>
      </w:r>
      <w:proofErr w:type="gramEnd"/>
      <w:r w:rsidRPr="00DA48A3">
        <w:t xml:space="preserve">: Executive Summary | 4 State Auditor’s conclusions The underlying issue with the notifications system is that it was not created </w:t>
      </w:r>
      <w:proofErr w:type="gramStart"/>
      <w:r w:rsidRPr="00DA48A3">
        <w:t>holistically, but</w:t>
      </w:r>
      <w:proofErr w:type="gramEnd"/>
      <w:r w:rsidRPr="00DA48A3">
        <w:t xml:space="preserve"> is a patchwork of legal requirements. Most of the requirements make sense when considered in </w:t>
      </w:r>
      <w:proofErr w:type="gramStart"/>
      <w:r w:rsidRPr="00DA48A3">
        <w:t>isolation, but</w:t>
      </w:r>
      <w:proofErr w:type="gramEnd"/>
      <w:r w:rsidRPr="00DA48A3">
        <w:t xml:space="preserve"> taken together they create the need for numerous notifications that ultimately risk creating confusion and increasing the likelihood that important information might be ignored. For example, as the May 2018 audit noted, state law lists more than 330 different criminal offenses that courts must communicate to schools. If the courts, state agencies and law enforcement fully complied with the requirements, this would result in about </w:t>
      </w:r>
      <w:r w:rsidRPr="00DA48A3">
        <w:lastRenderedPageBreak/>
        <w:t xml:space="preserve">11,000 notifications a year to schools, including notifications for students who are not going to return to school, as well as notifications to schools the students are not going to attend. The issue is compounded when one considers that </w:t>
      </w:r>
      <w:proofErr w:type="gramStart"/>
      <w:r w:rsidRPr="00DA48A3">
        <w:t>all of</w:t>
      </w:r>
      <w:proofErr w:type="gramEnd"/>
      <w:r w:rsidRPr="00DA48A3">
        <w:t xml:space="preserve"> those notifications are also supposed to be relayed to </w:t>
      </w:r>
      <w:proofErr w:type="gramStart"/>
      <w:r w:rsidRPr="00DA48A3">
        <w:t>all of</w:t>
      </w:r>
      <w:proofErr w:type="gramEnd"/>
      <w:r w:rsidRPr="00DA48A3">
        <w:t xml:space="preserve"> the students’ teachers and the next schools they attend. Our May 2018 audit included a recommendation that the Legislature convene a stakeholder work group to address the problems identified in that audit. The group has since been assembled and begun its work. To address the full range of issues in the notifications system, we encourage the work group also to consider the findings from this audit as it develops its recommendations. Recommendations We recommend the Legislature make statutory changes to address conflicting notification requirements. The Legislative work group formed in response to the first audit should also consider limiting some requirements for information sharing within and between schools. In addition, the work group should work with the notifying agencies to establish clear instructions for principals to be included with each notification. We also recommend OSPI and WSSDA develop and disseminate comprehensive and consistent guidance. Finally, we recommend the specific school districts in the audit adopt policies and procedures for sharing student criminal information with teachers and subsequent </w:t>
      </w:r>
      <w:proofErr w:type="gramStart"/>
      <w:r w:rsidRPr="00DA48A3">
        <w:t>schools, and</w:t>
      </w:r>
      <w:proofErr w:type="gramEnd"/>
      <w:r w:rsidRPr="00DA48A3">
        <w:t xml:space="preserve"> develop district-wide systems to ensure principals share this information as required.</w:t>
      </w:r>
    </w:p>
    <w:p w14:paraId="2E3FFE8E" w14:textId="77777777" w:rsidR="00DA48A3" w:rsidRPr="00DA48A3" w:rsidRDefault="00DA48A3" w:rsidP="00DA48A3">
      <w:pPr>
        <w:rPr>
          <w:b/>
          <w:bCs/>
        </w:rPr>
      </w:pPr>
      <w:r w:rsidRPr="00DA48A3">
        <w:rPr>
          <w:b/>
          <w:bCs/>
        </w:rPr>
        <w:t>ChatGPT said:</w:t>
      </w:r>
    </w:p>
    <w:p w14:paraId="681566C0" w14:textId="77777777" w:rsidR="00DA48A3" w:rsidRPr="00DA48A3" w:rsidRDefault="00DA48A3" w:rsidP="00DA48A3">
      <w:r w:rsidRPr="00DA48A3">
        <w:t>The two reports examined the processes for notifying schools about students' criminal offenses, focusing first on how courts, state agencies, and sheriffs inform schools and then on how school personnel share that information within the school system. The audits found that the notification processes were often incomplete or inconsistent, leading to potential safety risks and legal liabilities, with gaps in communication both from the justice system to schools and within schools themselves. Recommendations included streamlining notification requirements, improving training and monitoring, and developing clearer policies and automated systems to ensure that critical information is consistently shared and acted upon.</w:t>
      </w:r>
    </w:p>
    <w:p w14:paraId="1813B370" w14:textId="77777777" w:rsidR="00DA48A3" w:rsidRPr="00DA48A3" w:rsidRDefault="00DA48A3" w:rsidP="00DA48A3">
      <w:pPr>
        <w:rPr>
          <w:b/>
          <w:bCs/>
        </w:rPr>
      </w:pPr>
      <w:r w:rsidRPr="00DA48A3">
        <w:rPr>
          <w:b/>
          <w:bCs/>
        </w:rPr>
        <w:t>You said:</w:t>
      </w:r>
    </w:p>
    <w:p w14:paraId="46D78171" w14:textId="77777777" w:rsidR="00DA48A3" w:rsidRPr="00DA48A3" w:rsidRDefault="00DA48A3" w:rsidP="00DA48A3">
      <w:r w:rsidRPr="00DA48A3">
        <w:t>I want to go back to the report on civil asset forfeiture.</w:t>
      </w:r>
    </w:p>
    <w:p w14:paraId="548D96E7" w14:textId="77777777" w:rsidR="00DA48A3" w:rsidRPr="00DA48A3" w:rsidRDefault="00DA48A3" w:rsidP="00DA48A3">
      <w:pPr>
        <w:rPr>
          <w:b/>
          <w:bCs/>
        </w:rPr>
      </w:pPr>
      <w:r w:rsidRPr="00DA48A3">
        <w:rPr>
          <w:b/>
          <w:bCs/>
        </w:rPr>
        <w:t>ChatGPT said:</w:t>
      </w:r>
    </w:p>
    <w:p w14:paraId="56E3075D" w14:textId="77777777" w:rsidR="00DA48A3" w:rsidRPr="00DA48A3" w:rsidRDefault="00DA48A3" w:rsidP="00DA48A3">
      <w:r w:rsidRPr="00DA48A3">
        <w:t>Sure! How can I assist you with the civil asset forfeiture report?</w:t>
      </w:r>
    </w:p>
    <w:p w14:paraId="5E9E66C1" w14:textId="77777777" w:rsidR="00DA48A3" w:rsidRPr="00DA48A3" w:rsidRDefault="00DA48A3" w:rsidP="00DA48A3">
      <w:pPr>
        <w:rPr>
          <w:b/>
          <w:bCs/>
        </w:rPr>
      </w:pPr>
      <w:r w:rsidRPr="00DA48A3">
        <w:rPr>
          <w:b/>
          <w:bCs/>
        </w:rPr>
        <w:t>You said:</w:t>
      </w:r>
    </w:p>
    <w:p w14:paraId="7DD8F07F" w14:textId="77777777" w:rsidR="00DA48A3" w:rsidRPr="00DA48A3" w:rsidRDefault="00DA48A3" w:rsidP="00DA48A3">
      <w:r w:rsidRPr="00DA48A3">
        <w:t>Are you familiar with Tweets</w:t>
      </w:r>
    </w:p>
    <w:p w14:paraId="068F380B" w14:textId="77777777" w:rsidR="00DA48A3" w:rsidRPr="00DA48A3" w:rsidRDefault="00DA48A3" w:rsidP="00DA48A3">
      <w:pPr>
        <w:rPr>
          <w:b/>
          <w:bCs/>
        </w:rPr>
      </w:pPr>
      <w:r w:rsidRPr="00DA48A3">
        <w:rPr>
          <w:b/>
          <w:bCs/>
        </w:rPr>
        <w:lastRenderedPageBreak/>
        <w:t>ChatGPT said:</w:t>
      </w:r>
    </w:p>
    <w:p w14:paraId="3F65B3DF" w14:textId="77777777" w:rsidR="00DA48A3" w:rsidRPr="00DA48A3" w:rsidRDefault="00DA48A3" w:rsidP="00DA48A3">
      <w:r w:rsidRPr="00DA48A3">
        <w:t>Yes, I'm familiar with tweets! They're short messages or posts on Twitter (now called X), limited to 280 characters, often used to share news, thoughts, or updates quickly. Are you looking to create a tweet related to the civil asset forfeiture report?</w:t>
      </w:r>
    </w:p>
    <w:p w14:paraId="3BB23C7E" w14:textId="77777777" w:rsidR="00DA48A3" w:rsidRPr="00DA48A3" w:rsidRDefault="00DA48A3" w:rsidP="00DA48A3">
      <w:pPr>
        <w:rPr>
          <w:b/>
          <w:bCs/>
        </w:rPr>
      </w:pPr>
      <w:r w:rsidRPr="00DA48A3">
        <w:rPr>
          <w:b/>
          <w:bCs/>
        </w:rPr>
        <w:t>You said:</w:t>
      </w:r>
    </w:p>
    <w:p w14:paraId="3FC77661" w14:textId="77777777" w:rsidR="00DA48A3" w:rsidRPr="00DA48A3" w:rsidRDefault="00DA48A3" w:rsidP="00DA48A3">
      <w:r w:rsidRPr="00DA48A3">
        <w:t>Give me 10 different options for how I could summarize the civil asset forfeiture audit in a tweet</w:t>
      </w:r>
    </w:p>
    <w:p w14:paraId="62154173" w14:textId="77777777" w:rsidR="00DA48A3" w:rsidRPr="00DA48A3" w:rsidRDefault="00DA48A3" w:rsidP="00DA48A3">
      <w:pPr>
        <w:rPr>
          <w:b/>
          <w:bCs/>
        </w:rPr>
      </w:pPr>
      <w:r w:rsidRPr="00DA48A3">
        <w:rPr>
          <w:b/>
          <w:bCs/>
        </w:rPr>
        <w:t>ChatGPT said:</w:t>
      </w:r>
    </w:p>
    <w:p w14:paraId="647CCD4A" w14:textId="77777777" w:rsidR="00DA48A3" w:rsidRPr="00DA48A3" w:rsidRDefault="00DA48A3" w:rsidP="00DA48A3">
      <w:r w:rsidRPr="00DA48A3">
        <w:t>Here are 10 different tweet options summarizing the civil asset forfeiture audit:</w:t>
      </w:r>
    </w:p>
    <w:p w14:paraId="22DC7B08" w14:textId="77777777" w:rsidR="00DA48A3" w:rsidRPr="00DA48A3" w:rsidRDefault="00DA48A3" w:rsidP="00DA48A3">
      <w:pPr>
        <w:numPr>
          <w:ilvl w:val="0"/>
          <w:numId w:val="3"/>
        </w:numPr>
      </w:pPr>
      <w:r w:rsidRPr="00DA48A3">
        <w:t xml:space="preserve">"WA audit finds civil asset forfeiture disproportionately impacts certain groups, seizing mostly low-value property. Transparency &amp; </w:t>
      </w:r>
      <w:proofErr w:type="gramStart"/>
      <w:r w:rsidRPr="00DA48A3">
        <w:t>protections</w:t>
      </w:r>
      <w:proofErr w:type="gramEnd"/>
      <w:r w:rsidRPr="00DA48A3">
        <w:t xml:space="preserve"> need improvement. #CivilAssetForfeiture #Audit"</w:t>
      </w:r>
    </w:p>
    <w:p w14:paraId="7F68B200" w14:textId="77777777" w:rsidR="00DA48A3" w:rsidRPr="00DA48A3" w:rsidRDefault="00DA48A3" w:rsidP="00DA48A3">
      <w:pPr>
        <w:numPr>
          <w:ilvl w:val="0"/>
          <w:numId w:val="3"/>
        </w:numPr>
      </w:pPr>
      <w:r w:rsidRPr="00DA48A3">
        <w:t>"Audit reveals Washington's civil asset forfeiture often targets low-value property, with higher rates for certain demographics. Calls for better oversight &amp; transparency. #ForfeitureReform"</w:t>
      </w:r>
    </w:p>
    <w:p w14:paraId="6E81B0DE" w14:textId="77777777" w:rsidR="00DA48A3" w:rsidRPr="00DA48A3" w:rsidRDefault="00DA48A3" w:rsidP="00DA48A3">
      <w:pPr>
        <w:numPr>
          <w:ilvl w:val="0"/>
          <w:numId w:val="3"/>
        </w:numPr>
      </w:pPr>
      <w:r w:rsidRPr="00DA48A3">
        <w:t>"WA audit: Civil asset forfeiture often affects vulnerable groups and seizes low-value goods. Recommendations include increasing transparency and protection for property owners. #Justice"</w:t>
      </w:r>
    </w:p>
    <w:p w14:paraId="006B330F" w14:textId="77777777" w:rsidR="00DA48A3" w:rsidRPr="00DA48A3" w:rsidRDefault="00DA48A3" w:rsidP="00DA48A3">
      <w:pPr>
        <w:numPr>
          <w:ilvl w:val="0"/>
          <w:numId w:val="3"/>
        </w:numPr>
      </w:pPr>
      <w:r w:rsidRPr="00DA48A3">
        <w:t xml:space="preserve">"Audit shows Washington's civil asset forfeiture lacks adequate </w:t>
      </w:r>
      <w:proofErr w:type="gramStart"/>
      <w:r w:rsidRPr="00DA48A3">
        <w:t>protections</w:t>
      </w:r>
      <w:proofErr w:type="gramEnd"/>
      <w:r w:rsidRPr="00DA48A3">
        <w:t xml:space="preserve"> for property owners. Calls for reforms to improve fairness and transparency. #CivilForfeiture #AuditResults"</w:t>
      </w:r>
    </w:p>
    <w:p w14:paraId="2B92640C" w14:textId="77777777" w:rsidR="00DA48A3" w:rsidRPr="00DA48A3" w:rsidRDefault="00DA48A3" w:rsidP="00DA48A3">
      <w:pPr>
        <w:numPr>
          <w:ilvl w:val="0"/>
          <w:numId w:val="3"/>
        </w:numPr>
      </w:pPr>
      <w:r w:rsidRPr="00DA48A3">
        <w:t>"Washington audit finds civil asset forfeiture disproportionately impacts minority groups and involves low-value property. Reforms are needed to ensure fairness. #CivilForfeiture"</w:t>
      </w:r>
    </w:p>
    <w:p w14:paraId="2A14F089" w14:textId="77777777" w:rsidR="00DA48A3" w:rsidRPr="00DA48A3" w:rsidRDefault="00DA48A3" w:rsidP="00DA48A3">
      <w:pPr>
        <w:numPr>
          <w:ilvl w:val="0"/>
          <w:numId w:val="3"/>
        </w:numPr>
      </w:pPr>
      <w:r w:rsidRPr="00DA48A3">
        <w:t xml:space="preserve">"Audit: Civil asset forfeiture in WA seizes mostly small assets, with vulnerable communities disproportionately affected. More transparency &amp; reform </w:t>
      </w:r>
      <w:proofErr w:type="gramStart"/>
      <w:r w:rsidRPr="00DA48A3">
        <w:t>needed</w:t>
      </w:r>
      <w:proofErr w:type="gramEnd"/>
      <w:r w:rsidRPr="00DA48A3">
        <w:t>. #ForfeitureReform"</w:t>
      </w:r>
    </w:p>
    <w:p w14:paraId="005C8463" w14:textId="77777777" w:rsidR="00DA48A3" w:rsidRPr="00DA48A3" w:rsidRDefault="00DA48A3" w:rsidP="00DA48A3">
      <w:pPr>
        <w:numPr>
          <w:ilvl w:val="0"/>
          <w:numId w:val="3"/>
        </w:numPr>
      </w:pPr>
      <w:r w:rsidRPr="00DA48A3">
        <w:t>"WA civil asset forfeiture audit reveals a system affecting vulnerable groups disproportionately, with low-value property often seized. Transparency &amp; fairness reforms recommended. #JusticeReform"</w:t>
      </w:r>
    </w:p>
    <w:p w14:paraId="784F862B" w14:textId="77777777" w:rsidR="00DA48A3" w:rsidRPr="00DA48A3" w:rsidRDefault="00DA48A3" w:rsidP="00DA48A3">
      <w:pPr>
        <w:numPr>
          <w:ilvl w:val="0"/>
          <w:numId w:val="3"/>
        </w:numPr>
      </w:pPr>
      <w:r w:rsidRPr="00DA48A3">
        <w:lastRenderedPageBreak/>
        <w:t>"Audit calls for reform to WA civil asset forfeiture after finding low-value property targeted and certain groups disproportionately affected. Transparency must improve. #ForfeitureReform"</w:t>
      </w:r>
    </w:p>
    <w:p w14:paraId="1DDB0AA9" w14:textId="77777777" w:rsidR="00DA48A3" w:rsidRPr="00DA48A3" w:rsidRDefault="00DA48A3" w:rsidP="00DA48A3">
      <w:pPr>
        <w:numPr>
          <w:ilvl w:val="0"/>
          <w:numId w:val="3"/>
        </w:numPr>
      </w:pPr>
      <w:r w:rsidRPr="00DA48A3">
        <w:t>"Washington's civil asset forfeiture audit shows low-value property seized most, disproportionately impacting minority groups. Reforms needed for fairness. #CivilForfeiture"</w:t>
      </w:r>
    </w:p>
    <w:p w14:paraId="7734B65B" w14:textId="77777777" w:rsidR="00DA48A3" w:rsidRPr="00DA48A3" w:rsidRDefault="00DA48A3" w:rsidP="00DA48A3">
      <w:pPr>
        <w:numPr>
          <w:ilvl w:val="0"/>
          <w:numId w:val="3"/>
        </w:numPr>
      </w:pPr>
      <w:r w:rsidRPr="00DA48A3">
        <w:t>"WA audit: Civil asset forfeiture affects low-income and minority groups more, with reforms recommended for fairness, transparency, and accountability. #JusticeReform #AuditResults"</w:t>
      </w:r>
    </w:p>
    <w:p w14:paraId="3C44AD68" w14:textId="77777777" w:rsidR="00DA48A3" w:rsidRPr="00DA48A3" w:rsidRDefault="00DA48A3" w:rsidP="00DA48A3">
      <w:r w:rsidRPr="00DA48A3">
        <w:t>Let me know if you need adjustments!</w:t>
      </w:r>
    </w:p>
    <w:p w14:paraId="31BD3B6F" w14:textId="77777777" w:rsidR="00DA48A3" w:rsidRPr="00DA48A3" w:rsidRDefault="00DA48A3" w:rsidP="00DA48A3">
      <w:pPr>
        <w:rPr>
          <w:b/>
          <w:bCs/>
        </w:rPr>
      </w:pPr>
      <w:r w:rsidRPr="00DA48A3">
        <w:rPr>
          <w:b/>
          <w:bCs/>
        </w:rPr>
        <w:t>You said:</w:t>
      </w:r>
    </w:p>
    <w:p w14:paraId="439DE432" w14:textId="77777777" w:rsidR="00DA48A3" w:rsidRPr="00DA48A3" w:rsidRDefault="00DA48A3" w:rsidP="00DA48A3">
      <w:r w:rsidRPr="00DA48A3">
        <w:t>Give me five headlines for the audit that are about half as long as a tweet</w:t>
      </w:r>
    </w:p>
    <w:p w14:paraId="1B4827F6" w14:textId="77777777" w:rsidR="00DA48A3" w:rsidRPr="00DA48A3" w:rsidRDefault="00DA48A3" w:rsidP="00DA48A3">
      <w:pPr>
        <w:rPr>
          <w:b/>
          <w:bCs/>
        </w:rPr>
      </w:pPr>
      <w:r w:rsidRPr="00DA48A3">
        <w:rPr>
          <w:b/>
          <w:bCs/>
        </w:rPr>
        <w:t>ChatGPT said:</w:t>
      </w:r>
    </w:p>
    <w:p w14:paraId="3A31BB05" w14:textId="77777777" w:rsidR="00DA48A3" w:rsidRPr="00DA48A3" w:rsidRDefault="00DA48A3" w:rsidP="00DA48A3">
      <w:r w:rsidRPr="00DA48A3">
        <w:t>Here are five concise headlines for the civil asset forfeiture audit:</w:t>
      </w:r>
    </w:p>
    <w:p w14:paraId="20E08091" w14:textId="77777777" w:rsidR="00DA48A3" w:rsidRPr="00DA48A3" w:rsidRDefault="00DA48A3" w:rsidP="00DA48A3">
      <w:pPr>
        <w:numPr>
          <w:ilvl w:val="0"/>
          <w:numId w:val="4"/>
        </w:numPr>
      </w:pPr>
      <w:r w:rsidRPr="00DA48A3">
        <w:t>"Audit: WA Civil Asset Forfeiture Targets Low-Value Property"</w:t>
      </w:r>
    </w:p>
    <w:p w14:paraId="5FB0F4AB" w14:textId="77777777" w:rsidR="00DA48A3" w:rsidRPr="00DA48A3" w:rsidRDefault="00DA48A3" w:rsidP="00DA48A3">
      <w:pPr>
        <w:numPr>
          <w:ilvl w:val="0"/>
          <w:numId w:val="4"/>
        </w:numPr>
      </w:pPr>
      <w:r w:rsidRPr="00DA48A3">
        <w:t>"Reform Needed as Forfeiture Disproportionately Impacts Vulnerable Groups"</w:t>
      </w:r>
    </w:p>
    <w:p w14:paraId="22A73497" w14:textId="77777777" w:rsidR="00DA48A3" w:rsidRPr="00DA48A3" w:rsidRDefault="00DA48A3" w:rsidP="00DA48A3">
      <w:pPr>
        <w:numPr>
          <w:ilvl w:val="0"/>
          <w:numId w:val="4"/>
        </w:numPr>
      </w:pPr>
      <w:r w:rsidRPr="00DA48A3">
        <w:t>"Civil Asset Forfeiture Lacks Transparency, Calls for Reform"</w:t>
      </w:r>
    </w:p>
    <w:p w14:paraId="039950FD" w14:textId="77777777" w:rsidR="00DA48A3" w:rsidRPr="00DA48A3" w:rsidRDefault="00DA48A3" w:rsidP="00DA48A3">
      <w:pPr>
        <w:numPr>
          <w:ilvl w:val="0"/>
          <w:numId w:val="4"/>
        </w:numPr>
      </w:pPr>
      <w:r w:rsidRPr="00DA48A3">
        <w:t>"Audit Reveals Disparities in WA Civil Asset Forfeiture System"</w:t>
      </w:r>
    </w:p>
    <w:p w14:paraId="2BC49C01" w14:textId="77777777" w:rsidR="00DA48A3" w:rsidRPr="00DA48A3" w:rsidRDefault="00DA48A3" w:rsidP="00DA48A3">
      <w:pPr>
        <w:numPr>
          <w:ilvl w:val="0"/>
          <w:numId w:val="4"/>
        </w:numPr>
      </w:pPr>
      <w:r w:rsidRPr="00DA48A3">
        <w:t>"Low-Value Seizures and Disparities Found in WA Forfeiture Audit"</w:t>
      </w:r>
    </w:p>
    <w:p w14:paraId="30A19EA4" w14:textId="77777777" w:rsidR="00DA48A3" w:rsidRPr="00DA48A3" w:rsidRDefault="00DA48A3" w:rsidP="00DA48A3">
      <w:r w:rsidRPr="00DA48A3">
        <w:t>These are brief but convey the core findings of the audit effectively.</w:t>
      </w:r>
    </w:p>
    <w:p w14:paraId="434FCFF8" w14:textId="77777777" w:rsidR="00DA48A3" w:rsidRPr="00DA48A3" w:rsidRDefault="00DA48A3" w:rsidP="00DA48A3">
      <w:pPr>
        <w:rPr>
          <w:vanish/>
        </w:rPr>
      </w:pPr>
      <w:r w:rsidRPr="00DA48A3">
        <w:rPr>
          <w:vanish/>
        </w:rPr>
        <w:t>Top of Form</w:t>
      </w:r>
    </w:p>
    <w:p w14:paraId="67EA477D" w14:textId="77777777" w:rsidR="00DA48A3" w:rsidRPr="00DA48A3" w:rsidRDefault="00DA48A3" w:rsidP="00DA48A3">
      <w:pPr>
        <w:rPr>
          <w:vanish/>
        </w:rPr>
      </w:pPr>
      <w:r w:rsidRPr="00DA48A3">
        <w:rPr>
          <w:vanish/>
        </w:rPr>
        <w:t>Bottom of Form</w:t>
      </w:r>
    </w:p>
    <w:p w14:paraId="21C583EB" w14:textId="77777777" w:rsidR="00DA48A3" w:rsidRPr="00DA48A3" w:rsidRDefault="00DA48A3" w:rsidP="00DA48A3">
      <w:r w:rsidRPr="00DA48A3">
        <w:t>ChatGPT can make mistakes. Check important info.</w:t>
      </w:r>
    </w:p>
    <w:p w14:paraId="61437E67" w14:textId="77777777" w:rsidR="004C372F" w:rsidRDefault="004C372F"/>
    <w:sectPr w:rsidR="004C37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Scott (SAO)" w:date="2025-08-28T15:48:00Z" w:initials="SF">
    <w:p w14:paraId="1AC8C834" w14:textId="77777777" w:rsidR="009B0EC0" w:rsidRDefault="009B0EC0" w:rsidP="009B0EC0">
      <w:pPr>
        <w:pStyle w:val="CommentText"/>
      </w:pPr>
      <w:r>
        <w:rPr>
          <w:rStyle w:val="CommentReference"/>
        </w:rPr>
        <w:annotationRef/>
      </w:r>
      <w:r>
        <w:t>Document included in folder</w:t>
      </w:r>
    </w:p>
  </w:comment>
  <w:comment w:id="1" w:author="Frank, Scott (SAO)" w:date="2025-08-28T15:49:00Z" w:initials="SF">
    <w:p w14:paraId="0D774B68" w14:textId="77777777" w:rsidR="007F2859" w:rsidRDefault="007F2859" w:rsidP="007F2859">
      <w:pPr>
        <w:pStyle w:val="CommentText"/>
      </w:pPr>
      <w:r>
        <w:rPr>
          <w:rStyle w:val="CommentReference"/>
        </w:rPr>
        <w:annotationRef/>
      </w:r>
      <w:r>
        <w:t>Document included in folder</w:t>
      </w:r>
    </w:p>
  </w:comment>
  <w:comment w:id="2" w:author="Frank, Scott (SAO)" w:date="2025-08-28T15:50:00Z" w:initials="SF">
    <w:p w14:paraId="0A21E51C" w14:textId="77777777" w:rsidR="007F2859" w:rsidRDefault="007F2859" w:rsidP="007F2859">
      <w:pPr>
        <w:pStyle w:val="CommentText"/>
      </w:pPr>
      <w:r>
        <w:rPr>
          <w:rStyle w:val="CommentReference"/>
        </w:rPr>
        <w:annotationRef/>
      </w:r>
      <w:r>
        <w:t>Document included in folder</w:t>
      </w:r>
    </w:p>
  </w:comment>
  <w:comment w:id="3" w:author="Frank, Scott (SAO)" w:date="2025-08-28T15:50:00Z" w:initials="SF">
    <w:p w14:paraId="72AEF080" w14:textId="77777777" w:rsidR="007F2859" w:rsidRDefault="007F2859" w:rsidP="007F2859">
      <w:pPr>
        <w:pStyle w:val="CommentText"/>
      </w:pPr>
      <w:r>
        <w:rPr>
          <w:rStyle w:val="CommentReference"/>
        </w:rPr>
        <w:annotationRef/>
      </w:r>
      <w:r>
        <w:t>Document included in folder</w:t>
      </w:r>
    </w:p>
  </w:comment>
  <w:comment w:id="4" w:author="Frank, Scott (SAO)" w:date="2025-08-28T15:50:00Z" w:initials="SF">
    <w:p w14:paraId="09CFF083" w14:textId="77777777" w:rsidR="007F2859" w:rsidRDefault="007F2859" w:rsidP="007F2859">
      <w:pPr>
        <w:pStyle w:val="CommentText"/>
      </w:pPr>
      <w:r>
        <w:rPr>
          <w:rStyle w:val="CommentReference"/>
        </w:rPr>
        <w:annotationRef/>
      </w:r>
      <w:r>
        <w:t>Document included in folder</w:t>
      </w:r>
    </w:p>
  </w:comment>
  <w:comment w:id="5" w:author="Frank, Scott (SAO)" w:date="2025-08-28T15:50:00Z" w:initials="SF">
    <w:p w14:paraId="49049EAF" w14:textId="77777777" w:rsidR="007F2859" w:rsidRDefault="007F2859" w:rsidP="007F2859">
      <w:pPr>
        <w:pStyle w:val="CommentText"/>
      </w:pPr>
      <w:r>
        <w:rPr>
          <w:rStyle w:val="CommentReference"/>
        </w:rPr>
        <w:annotationRef/>
      </w:r>
      <w:r>
        <w:t>Document included in folder</w:t>
      </w:r>
    </w:p>
  </w:comment>
  <w:comment w:id="6" w:author="Frank, Scott (SAO)" w:date="2025-08-28T15:50:00Z" w:initials="SF">
    <w:p w14:paraId="645D2930" w14:textId="77777777" w:rsidR="007F2859" w:rsidRDefault="007F2859" w:rsidP="007F2859">
      <w:pPr>
        <w:pStyle w:val="CommentText"/>
      </w:pPr>
      <w:r>
        <w:rPr>
          <w:rStyle w:val="CommentReference"/>
        </w:rPr>
        <w:annotationRef/>
      </w:r>
      <w:r>
        <w:t>Document included in folder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C8C834" w15:done="0"/>
  <w15:commentEx w15:paraId="0D774B68" w15:done="0"/>
  <w15:commentEx w15:paraId="0A21E51C" w15:done="0"/>
  <w15:commentEx w15:paraId="72AEF080" w15:done="0"/>
  <w15:commentEx w15:paraId="09CFF083" w15:done="0"/>
  <w15:commentEx w15:paraId="49049EAF" w15:done="0"/>
  <w15:commentEx w15:paraId="645D29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4AE10D" w16cex:dateUtc="2025-08-28T22:48:00Z"/>
  <w16cex:commentExtensible w16cex:durableId="1EE3D9DF" w16cex:dateUtc="2025-08-28T22:49:00Z"/>
  <w16cex:commentExtensible w16cex:durableId="73719EC6" w16cex:dateUtc="2025-08-28T22:50:00Z"/>
  <w16cex:commentExtensible w16cex:durableId="3C23631C" w16cex:dateUtc="2025-08-28T22:50:00Z"/>
  <w16cex:commentExtensible w16cex:durableId="06D86F7C" w16cex:dateUtc="2025-08-28T22:50:00Z"/>
  <w16cex:commentExtensible w16cex:durableId="2CB63476" w16cex:dateUtc="2025-08-28T22:50:00Z"/>
  <w16cex:commentExtensible w16cex:durableId="2EF11E19" w16cex:dateUtc="2025-08-28T2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C8C834" w16cid:durableId="424AE10D"/>
  <w16cid:commentId w16cid:paraId="0D774B68" w16cid:durableId="1EE3D9DF"/>
  <w16cid:commentId w16cid:paraId="0A21E51C" w16cid:durableId="73719EC6"/>
  <w16cid:commentId w16cid:paraId="72AEF080" w16cid:durableId="3C23631C"/>
  <w16cid:commentId w16cid:paraId="09CFF083" w16cid:durableId="06D86F7C"/>
  <w16cid:commentId w16cid:paraId="49049EAF" w16cid:durableId="2CB63476"/>
  <w16cid:commentId w16cid:paraId="645D2930" w16cid:durableId="2EF11E1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974D2"/>
    <w:multiLevelType w:val="multilevel"/>
    <w:tmpl w:val="BD74B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B246EA"/>
    <w:multiLevelType w:val="multilevel"/>
    <w:tmpl w:val="6C3A4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0843E4"/>
    <w:multiLevelType w:val="multilevel"/>
    <w:tmpl w:val="A5D8B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2F454C"/>
    <w:multiLevelType w:val="multilevel"/>
    <w:tmpl w:val="706E9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79368521">
    <w:abstractNumId w:val="1"/>
  </w:num>
  <w:num w:numId="2" w16cid:durableId="202641258">
    <w:abstractNumId w:val="2"/>
  </w:num>
  <w:num w:numId="3" w16cid:durableId="2035575120">
    <w:abstractNumId w:val="0"/>
  </w:num>
  <w:num w:numId="4" w16cid:durableId="186051104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Scott (SAO)">
    <w15:presenceInfo w15:providerId="AD" w15:userId="S::franks@sao.wa.gov::3fb69522-f348-43f2-9a59-2c6281e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C8C"/>
    <w:rsid w:val="00236B8A"/>
    <w:rsid w:val="004C372F"/>
    <w:rsid w:val="00545C8C"/>
    <w:rsid w:val="007F2859"/>
    <w:rsid w:val="009B0EC0"/>
    <w:rsid w:val="00C00D29"/>
    <w:rsid w:val="00DA4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3D861"/>
  <w15:chartTrackingRefBased/>
  <w15:docId w15:val="{ED5115E3-47AE-4835-83C1-F3FA467B1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5C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5C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5C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5C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5C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5C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5C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5C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5C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C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5C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5C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5C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5C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5C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5C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5C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5C8C"/>
    <w:rPr>
      <w:rFonts w:eastAsiaTheme="majorEastAsia" w:cstheme="majorBidi"/>
      <w:color w:val="272727" w:themeColor="text1" w:themeTint="D8"/>
    </w:rPr>
  </w:style>
  <w:style w:type="paragraph" w:styleId="Title">
    <w:name w:val="Title"/>
    <w:basedOn w:val="Normal"/>
    <w:next w:val="Normal"/>
    <w:link w:val="TitleChar"/>
    <w:uiPriority w:val="10"/>
    <w:qFormat/>
    <w:rsid w:val="00545C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5C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5C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5C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5C8C"/>
    <w:pPr>
      <w:spacing w:before="160"/>
      <w:jc w:val="center"/>
    </w:pPr>
    <w:rPr>
      <w:i/>
      <w:iCs/>
      <w:color w:val="404040" w:themeColor="text1" w:themeTint="BF"/>
    </w:rPr>
  </w:style>
  <w:style w:type="character" w:customStyle="1" w:styleId="QuoteChar">
    <w:name w:val="Quote Char"/>
    <w:basedOn w:val="DefaultParagraphFont"/>
    <w:link w:val="Quote"/>
    <w:uiPriority w:val="29"/>
    <w:rsid w:val="00545C8C"/>
    <w:rPr>
      <w:i/>
      <w:iCs/>
      <w:color w:val="404040" w:themeColor="text1" w:themeTint="BF"/>
    </w:rPr>
  </w:style>
  <w:style w:type="paragraph" w:styleId="ListParagraph">
    <w:name w:val="List Paragraph"/>
    <w:basedOn w:val="Normal"/>
    <w:uiPriority w:val="34"/>
    <w:qFormat/>
    <w:rsid w:val="00545C8C"/>
    <w:pPr>
      <w:ind w:left="720"/>
      <w:contextualSpacing/>
    </w:pPr>
  </w:style>
  <w:style w:type="character" w:styleId="IntenseEmphasis">
    <w:name w:val="Intense Emphasis"/>
    <w:basedOn w:val="DefaultParagraphFont"/>
    <w:uiPriority w:val="21"/>
    <w:qFormat/>
    <w:rsid w:val="00545C8C"/>
    <w:rPr>
      <w:i/>
      <w:iCs/>
      <w:color w:val="0F4761" w:themeColor="accent1" w:themeShade="BF"/>
    </w:rPr>
  </w:style>
  <w:style w:type="paragraph" w:styleId="IntenseQuote">
    <w:name w:val="Intense Quote"/>
    <w:basedOn w:val="Normal"/>
    <w:next w:val="Normal"/>
    <w:link w:val="IntenseQuoteChar"/>
    <w:uiPriority w:val="30"/>
    <w:qFormat/>
    <w:rsid w:val="00545C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5C8C"/>
    <w:rPr>
      <w:i/>
      <w:iCs/>
      <w:color w:val="0F4761" w:themeColor="accent1" w:themeShade="BF"/>
    </w:rPr>
  </w:style>
  <w:style w:type="character" w:styleId="IntenseReference">
    <w:name w:val="Intense Reference"/>
    <w:basedOn w:val="DefaultParagraphFont"/>
    <w:uiPriority w:val="32"/>
    <w:qFormat/>
    <w:rsid w:val="00545C8C"/>
    <w:rPr>
      <w:b/>
      <w:bCs/>
      <w:smallCaps/>
      <w:color w:val="0F4761" w:themeColor="accent1" w:themeShade="BF"/>
      <w:spacing w:val="5"/>
    </w:rPr>
  </w:style>
  <w:style w:type="character" w:styleId="Hyperlink">
    <w:name w:val="Hyperlink"/>
    <w:basedOn w:val="DefaultParagraphFont"/>
    <w:uiPriority w:val="99"/>
    <w:unhideWhenUsed/>
    <w:rsid w:val="00DA48A3"/>
    <w:rPr>
      <w:color w:val="467886" w:themeColor="hyperlink"/>
      <w:u w:val="single"/>
    </w:rPr>
  </w:style>
  <w:style w:type="character" w:styleId="UnresolvedMention">
    <w:name w:val="Unresolved Mention"/>
    <w:basedOn w:val="DefaultParagraphFont"/>
    <w:uiPriority w:val="99"/>
    <w:semiHidden/>
    <w:unhideWhenUsed/>
    <w:rsid w:val="00DA48A3"/>
    <w:rPr>
      <w:color w:val="605E5C"/>
      <w:shd w:val="clear" w:color="auto" w:fill="E1DFDD"/>
    </w:rPr>
  </w:style>
  <w:style w:type="character" w:styleId="CommentReference">
    <w:name w:val="annotation reference"/>
    <w:basedOn w:val="DefaultParagraphFont"/>
    <w:uiPriority w:val="99"/>
    <w:semiHidden/>
    <w:unhideWhenUsed/>
    <w:rsid w:val="009B0EC0"/>
    <w:rPr>
      <w:sz w:val="16"/>
      <w:szCs w:val="16"/>
    </w:rPr>
  </w:style>
  <w:style w:type="paragraph" w:styleId="CommentText">
    <w:name w:val="annotation text"/>
    <w:basedOn w:val="Normal"/>
    <w:link w:val="CommentTextChar"/>
    <w:uiPriority w:val="99"/>
    <w:unhideWhenUsed/>
    <w:rsid w:val="009B0EC0"/>
    <w:pPr>
      <w:spacing w:line="240" w:lineRule="auto"/>
    </w:pPr>
    <w:rPr>
      <w:sz w:val="20"/>
      <w:szCs w:val="20"/>
    </w:rPr>
  </w:style>
  <w:style w:type="character" w:customStyle="1" w:styleId="CommentTextChar">
    <w:name w:val="Comment Text Char"/>
    <w:basedOn w:val="DefaultParagraphFont"/>
    <w:link w:val="CommentText"/>
    <w:uiPriority w:val="99"/>
    <w:rsid w:val="009B0EC0"/>
    <w:rPr>
      <w:sz w:val="20"/>
      <w:szCs w:val="20"/>
    </w:rPr>
  </w:style>
  <w:style w:type="paragraph" w:styleId="CommentSubject">
    <w:name w:val="annotation subject"/>
    <w:basedOn w:val="CommentText"/>
    <w:next w:val="CommentText"/>
    <w:link w:val="CommentSubjectChar"/>
    <w:uiPriority w:val="99"/>
    <w:semiHidden/>
    <w:unhideWhenUsed/>
    <w:rsid w:val="009B0EC0"/>
    <w:rPr>
      <w:b/>
      <w:bCs/>
    </w:rPr>
  </w:style>
  <w:style w:type="character" w:customStyle="1" w:styleId="CommentSubjectChar">
    <w:name w:val="Comment Subject Char"/>
    <w:basedOn w:val="CommentTextChar"/>
    <w:link w:val="CommentSubject"/>
    <w:uiPriority w:val="99"/>
    <w:semiHidden/>
    <w:rsid w:val="009B0E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17</Pages>
  <Words>6538</Words>
  <Characters>37271</Characters>
  <Application>Microsoft Office Word</Application>
  <DocSecurity>0</DocSecurity>
  <Lines>310</Lines>
  <Paragraphs>87</Paragraphs>
  <ScaleCrop>false</ScaleCrop>
  <Company>Washington State Auditor's Office</Company>
  <LinksUpToDate>false</LinksUpToDate>
  <CharactersWithSpaces>43722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4</cp:revision>
  <dcterms:created xsi:type="dcterms:W3CDTF">2025-08-28T22:42:00Z</dcterms:created>
  <dcterms:modified xsi:type="dcterms:W3CDTF">2025-08-28T22:50:00Z</dcterms:modified>
</cp:coreProperties>
</file>